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DD" w:rsidRDefault="00B138AA" w:rsidP="002C0F48">
      <w:pPr>
        <w:bidi/>
        <w:rPr>
          <w:rtl/>
        </w:rPr>
      </w:pPr>
      <w:r>
        <w:rPr>
          <w:rFonts w:hint="cs"/>
          <w:rtl/>
        </w:rPr>
        <w:t xml:space="preserve">כיצד פריכיות </w:t>
      </w:r>
      <w:r w:rsidR="008A60DD">
        <w:rPr>
          <w:rFonts w:hint="cs"/>
          <w:rtl/>
        </w:rPr>
        <w:t xml:space="preserve">דקות </w:t>
      </w:r>
      <w:r w:rsidR="00AB6D1F">
        <w:rPr>
          <w:rFonts w:hint="cs"/>
          <w:rtl/>
        </w:rPr>
        <w:t xml:space="preserve">- </w:t>
      </w:r>
      <w:r w:rsidR="002C0F48">
        <w:rPr>
          <w:rFonts w:hint="cs"/>
          <w:rtl/>
        </w:rPr>
        <w:t>שברו</w:t>
      </w:r>
      <w:r>
        <w:rPr>
          <w:rFonts w:hint="cs"/>
          <w:rtl/>
        </w:rPr>
        <w:t xml:space="preserve"> ציר </w:t>
      </w:r>
      <w:r w:rsidR="002C0F48">
        <w:rPr>
          <w:rFonts w:hint="cs"/>
          <w:rtl/>
        </w:rPr>
        <w:t xml:space="preserve">פלדה </w:t>
      </w:r>
      <w:r>
        <w:rPr>
          <w:rFonts w:hint="cs"/>
          <w:rtl/>
        </w:rPr>
        <w:t xml:space="preserve">במכונה, </w:t>
      </w:r>
    </w:p>
    <w:p w:rsidR="00051C65" w:rsidRDefault="00E915C6" w:rsidP="008A60DD">
      <w:pPr>
        <w:bidi/>
        <w:rPr>
          <w:rtl/>
        </w:rPr>
      </w:pPr>
      <w:r>
        <w:rPr>
          <w:rFonts w:hint="cs"/>
          <w:rtl/>
        </w:rPr>
        <w:t xml:space="preserve">ציר </w:t>
      </w:r>
      <w:r w:rsidR="00B138AA">
        <w:rPr>
          <w:rFonts w:hint="cs"/>
          <w:rtl/>
        </w:rPr>
        <w:t>שחוזקו 1 טון !</w:t>
      </w:r>
    </w:p>
    <w:p w:rsidR="00B138AA" w:rsidRDefault="00B138AA" w:rsidP="00AB6D1F">
      <w:pPr>
        <w:bidi/>
        <w:rPr>
          <w:rtl/>
        </w:rPr>
      </w:pPr>
      <w:r>
        <w:rPr>
          <w:rFonts w:hint="cs"/>
          <w:rtl/>
        </w:rPr>
        <w:t xml:space="preserve">כולנו מכירים את </w:t>
      </w:r>
      <w:r w:rsidR="00E915C6">
        <w:rPr>
          <w:rFonts w:hint="cs"/>
          <w:rtl/>
        </w:rPr>
        <w:t>הפריכיות</w:t>
      </w:r>
      <w:r w:rsidR="00343B35">
        <w:rPr>
          <w:rFonts w:hint="cs"/>
          <w:rtl/>
        </w:rPr>
        <w:t xml:space="preserve"> העגולות</w:t>
      </w:r>
      <w:r w:rsidR="00E915C6">
        <w:rPr>
          <w:rFonts w:hint="cs"/>
          <w:rtl/>
        </w:rPr>
        <w:t xml:space="preserve">, אותו </w:t>
      </w:r>
      <w:r>
        <w:rPr>
          <w:rFonts w:hint="cs"/>
          <w:rtl/>
        </w:rPr>
        <w:t xml:space="preserve">מאכל </w:t>
      </w:r>
      <w:r w:rsidR="00E915C6">
        <w:rPr>
          <w:rFonts w:hint="cs"/>
          <w:rtl/>
        </w:rPr>
        <w:t>קל משקל ודל קלוריות</w:t>
      </w:r>
      <w:r>
        <w:rPr>
          <w:rFonts w:hint="cs"/>
          <w:rtl/>
        </w:rPr>
        <w:t xml:space="preserve"> העשוי מדגנים מותפחים (בדרך כלל מאורז).</w:t>
      </w:r>
      <w:r w:rsidR="008A60DD">
        <w:rPr>
          <w:rFonts w:hint="cs"/>
          <w:rtl/>
        </w:rPr>
        <w:t xml:space="preserve"> </w:t>
      </w:r>
      <w:r w:rsidR="00343B35">
        <w:rPr>
          <w:rFonts w:hint="cs"/>
          <w:rtl/>
        </w:rPr>
        <w:t>הפריכיות נמכרות לרוב באריזה של כ-10 יחידות, ומשקלן אפסי.</w:t>
      </w:r>
    </w:p>
    <w:p w:rsidR="00343B35" w:rsidRDefault="00343B35" w:rsidP="00762E89">
      <w:pPr>
        <w:bidi/>
        <w:rPr>
          <w:rtl/>
        </w:rPr>
      </w:pPr>
      <w:r>
        <w:rPr>
          <w:rFonts w:hint="cs"/>
          <w:rtl/>
        </w:rPr>
        <w:t>ואף על פי כן המקרה הבא עוסק במכונה לאפיית פריכיות ש</w:t>
      </w:r>
      <w:r w:rsidRPr="006957D9">
        <w:rPr>
          <w:rFonts w:hint="cs"/>
          <w:b/>
          <w:bCs/>
          <w:rtl/>
        </w:rPr>
        <w:t xml:space="preserve">ציר </w:t>
      </w:r>
      <w:r w:rsidR="00AB6D1F">
        <w:rPr>
          <w:rFonts w:hint="cs"/>
          <w:b/>
          <w:bCs/>
          <w:rtl/>
        </w:rPr>
        <w:t xml:space="preserve">הפלדה </w:t>
      </w:r>
      <w:r w:rsidRPr="006957D9">
        <w:rPr>
          <w:rFonts w:hint="cs"/>
          <w:b/>
          <w:bCs/>
          <w:rtl/>
        </w:rPr>
        <w:t xml:space="preserve">שלה נשבר </w:t>
      </w:r>
      <w:r>
        <w:rPr>
          <w:rtl/>
        </w:rPr>
        <w:t>–</w:t>
      </w:r>
      <w:r>
        <w:rPr>
          <w:rFonts w:hint="cs"/>
          <w:rtl/>
        </w:rPr>
        <w:t xml:space="preserve"> אך ורק כתוצאה מאפיית </w:t>
      </w:r>
      <w:proofErr w:type="spellStart"/>
      <w:r>
        <w:rPr>
          <w:rFonts w:hint="cs"/>
          <w:rtl/>
        </w:rPr>
        <w:t>פריכית</w:t>
      </w:r>
      <w:proofErr w:type="spellEnd"/>
      <w:r>
        <w:rPr>
          <w:rFonts w:hint="cs"/>
          <w:rtl/>
        </w:rPr>
        <w:t xml:space="preserve"> בודדת.</w:t>
      </w:r>
      <w:r w:rsidR="006957D9">
        <w:rPr>
          <w:rFonts w:hint="cs"/>
          <w:rtl/>
        </w:rPr>
        <w:t xml:space="preserve"> ציר ש</w:t>
      </w:r>
      <w:r w:rsidR="006957D9" w:rsidRPr="00E92280">
        <w:rPr>
          <w:rFonts w:hint="cs"/>
          <w:b/>
          <w:bCs/>
          <w:rtl/>
        </w:rPr>
        <w:t>חוזק</w:t>
      </w:r>
      <w:r w:rsidR="006957D9">
        <w:rPr>
          <w:rFonts w:hint="cs"/>
          <w:rtl/>
        </w:rPr>
        <w:t xml:space="preserve"> השבירה שלו </w:t>
      </w:r>
      <w:r w:rsidR="006957D9" w:rsidRPr="00E92280">
        <w:rPr>
          <w:rFonts w:hint="cs"/>
          <w:b/>
          <w:bCs/>
          <w:rtl/>
        </w:rPr>
        <w:t>עולה על</w:t>
      </w:r>
      <w:r w:rsidR="00762E89">
        <w:rPr>
          <w:rFonts w:hint="cs"/>
          <w:b/>
          <w:bCs/>
          <w:rtl/>
        </w:rPr>
        <w:t xml:space="preserve"> 1</w:t>
      </w:r>
      <w:r w:rsidR="006957D9" w:rsidRPr="00E92280">
        <w:rPr>
          <w:rFonts w:hint="cs"/>
          <w:b/>
          <w:bCs/>
          <w:rtl/>
        </w:rPr>
        <w:t xml:space="preserve"> טו</w:t>
      </w:r>
      <w:r w:rsidR="00AB6D1F">
        <w:rPr>
          <w:rFonts w:hint="cs"/>
          <w:b/>
          <w:bCs/>
          <w:rtl/>
        </w:rPr>
        <w:t>ן</w:t>
      </w:r>
      <w:r w:rsidR="006957D9" w:rsidRPr="00E92280">
        <w:rPr>
          <w:rFonts w:hint="cs"/>
          <w:b/>
          <w:bCs/>
          <w:rtl/>
        </w:rPr>
        <w:t xml:space="preserve"> !</w:t>
      </w:r>
    </w:p>
    <w:p w:rsidR="001C2526" w:rsidRDefault="00343B35" w:rsidP="00AB6D1F">
      <w:pPr>
        <w:bidi/>
        <w:rPr>
          <w:rtl/>
        </w:rPr>
      </w:pPr>
      <w:r>
        <w:rPr>
          <w:rFonts w:hint="cs"/>
          <w:rtl/>
        </w:rPr>
        <w:t xml:space="preserve">מדובר במפעל גדול וידוע למוצרי מזון שברשותו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מכונה לאפיית פריכיות</w:t>
      </w:r>
      <w:r w:rsidR="001C2526">
        <w:rPr>
          <w:rFonts w:hint="cs"/>
          <w:rtl/>
        </w:rPr>
        <w:t>,</w:t>
      </w:r>
      <w:r>
        <w:rPr>
          <w:rFonts w:hint="cs"/>
          <w:rtl/>
        </w:rPr>
        <w:t xml:space="preserve"> שנרכשה בחו"ל. עקב הביקוש הרב לפריכיות נזקק המפעל למכונה נוספת, ומאחר והמכונה הינה פשוטה יחסית - הוא פנה ליצרן מקומי על מנת שיתכנן ויבנה לו מכונה</w:t>
      </w:r>
      <w:r w:rsidR="00AB6D1F">
        <w:rPr>
          <w:rFonts w:hint="cs"/>
          <w:rtl/>
        </w:rPr>
        <w:t xml:space="preserve">. </w:t>
      </w:r>
      <w:r>
        <w:rPr>
          <w:rFonts w:hint="cs"/>
          <w:rtl/>
        </w:rPr>
        <w:t>וכך אכן נעשה.</w:t>
      </w:r>
      <w:r w:rsidR="00E76165">
        <w:rPr>
          <w:rFonts w:hint="cs"/>
          <w:rtl/>
        </w:rPr>
        <w:t xml:space="preserve"> </w:t>
      </w:r>
    </w:p>
    <w:p w:rsidR="00343B35" w:rsidRDefault="00E76165" w:rsidP="00AB6D1F">
      <w:pPr>
        <w:bidi/>
        <w:rPr>
          <w:rtl/>
        </w:rPr>
      </w:pPr>
      <w:r>
        <w:rPr>
          <w:rFonts w:hint="cs"/>
          <w:rtl/>
        </w:rPr>
        <w:t>היצרן הישראלי כמובן לא העתיק את המכונה המקורית אלא תכנן תכנון משלו, והוא אף התגאה בעובדה שהמכונה החדשה הינה פשוטה יותר ומורכבת עוד פחות מאשר המכונה המקורית.</w:t>
      </w:r>
      <w:r w:rsidR="005D7647">
        <w:rPr>
          <w:rFonts w:hint="cs"/>
          <w:rtl/>
        </w:rPr>
        <w:t xml:space="preserve"> המכונה תוכננה לאפות 20 פריכיות בו זמנית במקביל, ולצורך זה היו בה 20 תבניות </w:t>
      </w:r>
      <w:r w:rsidR="00AB311A">
        <w:rPr>
          <w:rFonts w:hint="cs"/>
          <w:rtl/>
        </w:rPr>
        <w:t xml:space="preserve">פלדה </w:t>
      </w:r>
      <w:r w:rsidR="00762E89">
        <w:rPr>
          <w:rFonts w:hint="cs"/>
          <w:rtl/>
        </w:rPr>
        <w:t xml:space="preserve">עגולות </w:t>
      </w:r>
      <w:r w:rsidR="001C2526">
        <w:rPr>
          <w:rFonts w:hint="cs"/>
          <w:rtl/>
        </w:rPr>
        <w:t>ה</w:t>
      </w:r>
      <w:r w:rsidR="005D7647">
        <w:rPr>
          <w:rFonts w:hint="cs"/>
          <w:rtl/>
        </w:rPr>
        <w:t>מורכבות על 20 צירי</w:t>
      </w:r>
      <w:r w:rsidR="00AB311A">
        <w:rPr>
          <w:rFonts w:hint="cs"/>
          <w:rtl/>
        </w:rPr>
        <w:t xml:space="preserve"> פלדה</w:t>
      </w:r>
      <w:r w:rsidR="005D7647">
        <w:rPr>
          <w:rFonts w:hint="cs"/>
          <w:rtl/>
        </w:rPr>
        <w:t>.</w:t>
      </w:r>
    </w:p>
    <w:p w:rsidR="009B5B81" w:rsidRDefault="00E76165" w:rsidP="00E76165">
      <w:pPr>
        <w:bidi/>
        <w:rPr>
          <w:rtl/>
        </w:rPr>
      </w:pPr>
      <w:r>
        <w:rPr>
          <w:rFonts w:hint="cs"/>
          <w:rtl/>
        </w:rPr>
        <w:t xml:space="preserve">אלא שלאחר שהמכונה החדשה נכנסה לעבודה, לא עבר </w:t>
      </w:r>
      <w:r w:rsidR="005D7647">
        <w:rPr>
          <w:rFonts w:hint="cs"/>
          <w:rtl/>
        </w:rPr>
        <w:t>שב</w:t>
      </w:r>
      <w:r w:rsidR="009B5B81">
        <w:rPr>
          <w:rFonts w:hint="cs"/>
          <w:rtl/>
        </w:rPr>
        <w:t>וע מבלי שאחד מהצירים שלה יישבר, והמכונה תושבת. שוב ושוב נקרא יצרן המכונה לטפל בתקלה, אך התופעה נמשכה.</w:t>
      </w:r>
    </w:p>
    <w:p w:rsidR="00E76165" w:rsidRDefault="00AB6D1F" w:rsidP="009B5B81">
      <w:pPr>
        <w:bidi/>
        <w:rPr>
          <w:rtl/>
        </w:rPr>
      </w:pPr>
      <w:r>
        <w:rPr>
          <w:rFonts w:hint="cs"/>
          <w:rtl/>
        </w:rPr>
        <w:t xml:space="preserve">   </w:t>
      </w:r>
      <w:r w:rsidR="005D7647">
        <w:rPr>
          <w:rFonts w:hint="cs"/>
          <w:rtl/>
        </w:rPr>
        <w:t>לאחר שיצרן המכונה לא הצליח לפתור את הבעיה, הגיש מפעל המזון תביעה נגדו. שני הצדדים שטחו את טענותיהם בפני בית המשפט, ובית המשפט החליט למנות אותנו כמומחים מטעמו לבדיקת המקרה.</w:t>
      </w:r>
    </w:p>
    <w:p w:rsidR="00E93552" w:rsidRDefault="00E93552" w:rsidP="00762E89">
      <w:pPr>
        <w:bidi/>
        <w:rPr>
          <w:rtl/>
        </w:rPr>
      </w:pPr>
      <w:r>
        <w:rPr>
          <w:rFonts w:hint="cs"/>
          <w:rtl/>
        </w:rPr>
        <w:t xml:space="preserve">בשלב ראשון בדקנו </w:t>
      </w:r>
      <w:r w:rsidR="009B5B81">
        <w:rPr>
          <w:rFonts w:hint="cs"/>
          <w:rtl/>
        </w:rPr>
        <w:t xml:space="preserve">במעבדה </w:t>
      </w:r>
      <w:r>
        <w:rPr>
          <w:rFonts w:hint="cs"/>
          <w:rtl/>
        </w:rPr>
        <w:t>את צירי</w:t>
      </w:r>
      <w:r w:rsidR="00AB311A">
        <w:rPr>
          <w:rFonts w:hint="cs"/>
          <w:rtl/>
        </w:rPr>
        <w:t xml:space="preserve"> הפלדה</w:t>
      </w:r>
      <w:r>
        <w:rPr>
          <w:rFonts w:hint="cs"/>
          <w:rtl/>
        </w:rPr>
        <w:t xml:space="preserve"> שנשברו, וגילינו כי מדובר בשבר מכני קלאסי (להבדיל משבר של עייפות החומר או שבר של </w:t>
      </w:r>
      <w:r w:rsidR="00762E89">
        <w:rPr>
          <w:rFonts w:hint="cs"/>
          <w:rtl/>
        </w:rPr>
        <w:t>חומר פגום</w:t>
      </w:r>
      <w:r>
        <w:rPr>
          <w:rFonts w:hint="cs"/>
          <w:rtl/>
        </w:rPr>
        <w:t xml:space="preserve">). חישבנו </w:t>
      </w:r>
      <w:r w:rsidR="00AB311A">
        <w:rPr>
          <w:rFonts w:hint="cs"/>
          <w:rtl/>
        </w:rPr>
        <w:t>ומצאנו ש</w:t>
      </w:r>
      <w:r>
        <w:rPr>
          <w:rFonts w:hint="cs"/>
          <w:rtl/>
        </w:rPr>
        <w:t xml:space="preserve">חוזקו של </w:t>
      </w:r>
      <w:r w:rsidR="00AB311A">
        <w:rPr>
          <w:rFonts w:hint="cs"/>
          <w:rtl/>
        </w:rPr>
        <w:t>ציר הפלדה הינו כ-</w:t>
      </w:r>
      <w:r w:rsidR="009B5B81">
        <w:rPr>
          <w:rFonts w:hint="cs"/>
          <w:rtl/>
        </w:rPr>
        <w:t xml:space="preserve">1 </w:t>
      </w:r>
      <w:r w:rsidR="00AB311A">
        <w:rPr>
          <w:rFonts w:hint="cs"/>
          <w:rtl/>
        </w:rPr>
        <w:t>טו</w:t>
      </w:r>
      <w:r w:rsidR="00AB6D1F">
        <w:rPr>
          <w:rFonts w:hint="cs"/>
          <w:rtl/>
        </w:rPr>
        <w:t xml:space="preserve">ן </w:t>
      </w:r>
      <w:proofErr w:type="spellStart"/>
      <w:r w:rsidR="00AB6D1F">
        <w:rPr>
          <w:rFonts w:hint="cs"/>
          <w:rtl/>
        </w:rPr>
        <w:t>כח</w:t>
      </w:r>
      <w:proofErr w:type="spellEnd"/>
      <w:r w:rsidR="00AB311A">
        <w:rPr>
          <w:rFonts w:hint="cs"/>
          <w:rtl/>
        </w:rPr>
        <w:t xml:space="preserve"> (1000 ק"ג), חוזק גבוה לכל הדעות.</w:t>
      </w:r>
    </w:p>
    <w:p w:rsidR="00E93552" w:rsidRDefault="00AB311A" w:rsidP="009B5B81">
      <w:pPr>
        <w:bidi/>
        <w:rPr>
          <w:rtl/>
        </w:rPr>
      </w:pPr>
      <w:r>
        <w:rPr>
          <w:rFonts w:hint="cs"/>
          <w:rtl/>
        </w:rPr>
        <w:t xml:space="preserve">בשלב הבא </w:t>
      </w:r>
      <w:r w:rsidR="00FC3E41">
        <w:rPr>
          <w:rFonts w:hint="cs"/>
          <w:rtl/>
        </w:rPr>
        <w:t>התעמקנו ב</w:t>
      </w:r>
      <w:r>
        <w:rPr>
          <w:rFonts w:hint="cs"/>
          <w:rtl/>
        </w:rPr>
        <w:t xml:space="preserve">שלבי </w:t>
      </w:r>
      <w:r w:rsidR="00E93552">
        <w:rPr>
          <w:rFonts w:hint="cs"/>
          <w:rtl/>
        </w:rPr>
        <w:t xml:space="preserve">תהליך </w:t>
      </w:r>
      <w:proofErr w:type="spellStart"/>
      <w:r w:rsidR="00E93552">
        <w:rPr>
          <w:rFonts w:hint="cs"/>
          <w:rtl/>
        </w:rPr>
        <w:t>האפיה</w:t>
      </w:r>
      <w:proofErr w:type="spellEnd"/>
      <w:r w:rsidR="00E93552">
        <w:rPr>
          <w:rFonts w:hint="cs"/>
          <w:rtl/>
        </w:rPr>
        <w:t xml:space="preserve">: מסתבר שתהליך </w:t>
      </w:r>
      <w:proofErr w:type="spellStart"/>
      <w:r w:rsidR="00E93552">
        <w:rPr>
          <w:rFonts w:hint="cs"/>
          <w:rtl/>
        </w:rPr>
        <w:t>האפיה</w:t>
      </w:r>
      <w:proofErr w:type="spellEnd"/>
      <w:r w:rsidR="00E93552">
        <w:rPr>
          <w:rFonts w:hint="cs"/>
          <w:rtl/>
        </w:rPr>
        <w:t xml:space="preserve"> הינו למעשה תהליך בו מתרחש פיצוץ קטן </w:t>
      </w:r>
      <w:r w:rsidR="00E93552">
        <w:rPr>
          <w:rtl/>
        </w:rPr>
        <w:t>–</w:t>
      </w:r>
      <w:r w:rsidR="00E93552">
        <w:rPr>
          <w:rFonts w:hint="cs"/>
          <w:rtl/>
        </w:rPr>
        <w:t xml:space="preserve"> כאשר </w:t>
      </w:r>
      <w:proofErr w:type="spellStart"/>
      <w:r w:rsidR="00E93552">
        <w:rPr>
          <w:rFonts w:hint="cs"/>
          <w:rtl/>
        </w:rPr>
        <w:t>הפריכית</w:t>
      </w:r>
      <w:proofErr w:type="spellEnd"/>
      <w:r w:rsidR="00E93552">
        <w:rPr>
          <w:rFonts w:hint="cs"/>
          <w:rtl/>
        </w:rPr>
        <w:t xml:space="preserve"> מתחממת לטמפרטורה של 90</w:t>
      </w:r>
      <w:r w:rsidR="00E93552" w:rsidRPr="00E93552">
        <w:rPr>
          <w:rFonts w:hint="cs"/>
          <w:bCs/>
          <w:vertAlign w:val="superscript"/>
          <w:rtl/>
        </w:rPr>
        <w:t>0</w:t>
      </w:r>
      <w:r w:rsidR="00E93552">
        <w:rPr>
          <w:rFonts w:hint="cs"/>
          <w:rtl/>
        </w:rPr>
        <w:t xml:space="preserve"> . פיצוץ זה </w:t>
      </w:r>
      <w:r>
        <w:rPr>
          <w:rFonts w:hint="cs"/>
          <w:rtl/>
        </w:rPr>
        <w:t>גורם ל</w:t>
      </w:r>
      <w:r w:rsidR="009B5B81">
        <w:rPr>
          <w:rFonts w:hint="cs"/>
          <w:rtl/>
        </w:rPr>
        <w:t>גרגרי ה</w:t>
      </w:r>
      <w:r>
        <w:rPr>
          <w:rFonts w:hint="cs"/>
          <w:rtl/>
        </w:rPr>
        <w:t>דגנים להתנפח ולמלא את כל חלל תבנית הפלדה, וכך מתקבלת צורת</w:t>
      </w:r>
      <w:r w:rsidR="009B5B81">
        <w:rPr>
          <w:rFonts w:hint="cs"/>
          <w:rtl/>
        </w:rPr>
        <w:t xml:space="preserve"> </w:t>
      </w:r>
      <w:proofErr w:type="spellStart"/>
      <w:r w:rsidR="009B5B81">
        <w:rPr>
          <w:rFonts w:hint="cs"/>
          <w:rtl/>
        </w:rPr>
        <w:t>הפריכית</w:t>
      </w:r>
      <w:proofErr w:type="spellEnd"/>
      <w:r>
        <w:rPr>
          <w:rFonts w:hint="cs"/>
          <w:rtl/>
        </w:rPr>
        <w:t xml:space="preserve"> העגולה-שטוחה המוכרת לנו.</w:t>
      </w:r>
    </w:p>
    <w:p w:rsidR="00AB311A" w:rsidRDefault="00AB311A" w:rsidP="00B03B48">
      <w:pPr>
        <w:bidi/>
        <w:rPr>
          <w:rtl/>
        </w:rPr>
      </w:pPr>
      <w:r>
        <w:rPr>
          <w:rFonts w:hint="cs"/>
          <w:rtl/>
        </w:rPr>
        <w:t xml:space="preserve">חישבנו ומצאנו כי הלחץ הנוצר כתוצאה מהפיצוץ </w:t>
      </w:r>
      <w:r w:rsidR="00B03B48">
        <w:rPr>
          <w:rFonts w:hint="cs"/>
          <w:rtl/>
        </w:rPr>
        <w:t xml:space="preserve">- </w:t>
      </w:r>
      <w:r>
        <w:rPr>
          <w:rFonts w:hint="cs"/>
          <w:rtl/>
        </w:rPr>
        <w:t>מפעיל על התבנית כוח של כ-1 טון !  ו</w:t>
      </w:r>
      <w:r w:rsidR="00B03B48">
        <w:rPr>
          <w:rFonts w:hint="cs"/>
          <w:rtl/>
        </w:rPr>
        <w:t>כאן</w:t>
      </w:r>
      <w:r>
        <w:rPr>
          <w:rFonts w:hint="cs"/>
          <w:rtl/>
        </w:rPr>
        <w:t xml:space="preserve"> שמנו לב להבדל בין המכונה המקורית לבין המכונה הישראלית: במכונה המקורית התווספה זרוע תומכת מתחת לתבנית, זרוע </w:t>
      </w:r>
      <w:r w:rsidR="009B5B81">
        <w:rPr>
          <w:rFonts w:hint="cs"/>
          <w:rtl/>
        </w:rPr>
        <w:t xml:space="preserve">פלדה </w:t>
      </w:r>
      <w:r>
        <w:rPr>
          <w:rFonts w:hint="cs"/>
          <w:rtl/>
        </w:rPr>
        <w:t>מאסיבית אשר</w:t>
      </w:r>
      <w:r w:rsidRPr="00AB311A">
        <w:rPr>
          <w:rFonts w:hint="cs"/>
          <w:rtl/>
        </w:rPr>
        <w:t xml:space="preserve"> </w:t>
      </w:r>
      <w:r>
        <w:rPr>
          <w:rFonts w:hint="cs"/>
          <w:rtl/>
        </w:rPr>
        <w:t xml:space="preserve">בטרם כל פיצוץ ופיצוץ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נעה ונכנסת אל מתחת לתבנית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והיתה</w:t>
      </w:r>
      <w:proofErr w:type="spellEnd"/>
      <w:r>
        <w:rPr>
          <w:rFonts w:hint="cs"/>
          <w:rtl/>
        </w:rPr>
        <w:t xml:space="preserve"> סופגת למעשה את כל עוצמת הפיצוץ. אך המתכנן הישראלי החליט כאמור לעשות מכונה יותר פשוטה ופחות מסובכת, והוא "חסך" את הזרוע הנעה. </w:t>
      </w:r>
      <w:r w:rsidR="00373F83">
        <w:rPr>
          <w:rFonts w:hint="cs"/>
          <w:rtl/>
        </w:rPr>
        <w:t>עקב כך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עוצמת הפיצוץ </w:t>
      </w:r>
      <w:r w:rsidR="00373F83">
        <w:rPr>
          <w:rFonts w:hint="cs"/>
          <w:rtl/>
        </w:rPr>
        <w:t xml:space="preserve">נספגה כולה בציר הנושא את התבנית ! </w:t>
      </w:r>
    </w:p>
    <w:p w:rsidR="00373F83" w:rsidRDefault="00373F83" w:rsidP="00B03B48">
      <w:pPr>
        <w:bidi/>
        <w:rPr>
          <w:rtl/>
        </w:rPr>
      </w:pPr>
      <w:r>
        <w:rPr>
          <w:rFonts w:hint="cs"/>
          <w:rtl/>
        </w:rPr>
        <w:t xml:space="preserve">כאמור חוזקו של הציר היה כ-1 טון, וגם עוצמת הפיצוץ יצרה כוח של 1 טון. מבחינה הנדסית נדרש תמיד מקדם בטחון של לפחות 30% </w:t>
      </w:r>
      <w:r w:rsidR="009B5B81">
        <w:rPr>
          <w:rFonts w:hint="cs"/>
          <w:rtl/>
        </w:rPr>
        <w:t xml:space="preserve">בין הכוח הפועל לבין חוזק החלקים </w:t>
      </w:r>
      <w:r>
        <w:rPr>
          <w:rFonts w:hint="cs"/>
          <w:rtl/>
        </w:rPr>
        <w:t xml:space="preserve">(ובמקרה של כוח דינמי כבמקרה הנדון נדרש מקדם </w:t>
      </w:r>
      <w:r w:rsidR="00B03B48">
        <w:rPr>
          <w:rFonts w:hint="cs"/>
          <w:rtl/>
        </w:rPr>
        <w:t xml:space="preserve">גדול יותר </w:t>
      </w:r>
      <w:r>
        <w:rPr>
          <w:rFonts w:hint="cs"/>
          <w:rtl/>
        </w:rPr>
        <w:t xml:space="preserve">של לפחות </w:t>
      </w:r>
      <w:r w:rsidR="00B03B48">
        <w:rPr>
          <w:rFonts w:hint="cs"/>
          <w:rtl/>
        </w:rPr>
        <w:t>2</w:t>
      </w:r>
      <w:r>
        <w:rPr>
          <w:rFonts w:hint="cs"/>
          <w:rtl/>
        </w:rPr>
        <w:t xml:space="preserve">00%). אך במקרה הזה </w:t>
      </w:r>
      <w:r w:rsidRPr="00373F83">
        <w:rPr>
          <w:rFonts w:hint="cs"/>
          <w:b/>
          <w:bCs/>
          <w:rtl/>
        </w:rPr>
        <w:t>לא נותר שום מקדם בטחון !</w:t>
      </w:r>
      <w:r>
        <w:rPr>
          <w:rFonts w:hint="cs"/>
          <w:rtl/>
        </w:rPr>
        <w:t xml:space="preserve">   </w:t>
      </w:r>
      <w:r w:rsidR="00B03B48">
        <w:rPr>
          <w:rFonts w:hint="cs"/>
          <w:rtl/>
        </w:rPr>
        <w:t>די בכך</w:t>
      </w:r>
      <w:r>
        <w:rPr>
          <w:rFonts w:hint="cs"/>
          <w:rtl/>
        </w:rPr>
        <w:t xml:space="preserve"> שנכנסו </w:t>
      </w:r>
      <w:r w:rsidR="00B03B48">
        <w:rPr>
          <w:rFonts w:hint="cs"/>
          <w:rtl/>
        </w:rPr>
        <w:t xml:space="preserve">במקרה </w:t>
      </w:r>
      <w:r>
        <w:rPr>
          <w:rFonts w:hint="cs"/>
          <w:rtl/>
        </w:rPr>
        <w:t xml:space="preserve">כמה גרגרי אורז נוספים לתוך התבנית </w:t>
      </w:r>
      <w:r>
        <w:rPr>
          <w:rtl/>
        </w:rPr>
        <w:t>–</w:t>
      </w:r>
      <w:r>
        <w:rPr>
          <w:rFonts w:hint="cs"/>
          <w:rtl/>
        </w:rPr>
        <w:t xml:space="preserve"> על מנת שכוח הפיצוץ יגבר על חוזקו של הציר !</w:t>
      </w:r>
    </w:p>
    <w:p w:rsidR="00373F83" w:rsidRDefault="00373F83" w:rsidP="002C0F48">
      <w:pPr>
        <w:bidi/>
        <w:rPr>
          <w:rtl/>
        </w:rPr>
      </w:pPr>
      <w:r>
        <w:rPr>
          <w:rFonts w:hint="cs"/>
          <w:rtl/>
        </w:rPr>
        <w:t>לא ייפל</w:t>
      </w:r>
      <w:r w:rsidR="009B5B81">
        <w:rPr>
          <w:rFonts w:hint="cs"/>
          <w:rtl/>
        </w:rPr>
        <w:t>א איפה שהצירים נשברו בזה אחר זה</w:t>
      </w:r>
      <w:r w:rsidR="002C0F48">
        <w:rPr>
          <w:rFonts w:hint="cs"/>
          <w:rtl/>
        </w:rPr>
        <w:t xml:space="preserve"> !</w:t>
      </w:r>
      <w:r w:rsidR="009B5B81">
        <w:rPr>
          <w:rFonts w:hint="cs"/>
          <w:rtl/>
        </w:rPr>
        <w:t xml:space="preserve"> בסיכום חוות הדעת הצבענו </w:t>
      </w:r>
      <w:r w:rsidR="00762E89">
        <w:rPr>
          <w:rFonts w:hint="cs"/>
          <w:rtl/>
        </w:rPr>
        <w:t xml:space="preserve">ללא ספק </w:t>
      </w:r>
      <w:r w:rsidR="009B5B81">
        <w:rPr>
          <w:rFonts w:hint="cs"/>
          <w:rtl/>
        </w:rPr>
        <w:t>על התכנון ההנדסי הלקוי כגורם הישיר לכשלי המכונה.</w:t>
      </w:r>
    </w:p>
    <w:p w:rsidR="00AB311A" w:rsidRDefault="005710EC" w:rsidP="00AB311A">
      <w:pPr>
        <w:bidi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2470150" cy="1847850"/>
            <wp:effectExtent l="19050" t="0" r="6350" b="0"/>
            <wp:docPr id="1" name="תמונה 1" descr="C:\Users\User\Documents\אלכס\הנדסה משפטית\אתר - פירסום - שיווק\פייסבוק ניוזלטר מאמרים\מאמרים\מאמרים שהופצו ניוזלטר\ציר פריכיות\news pic\j shaf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אלכס\הנדסה משפטית\אתר - פירסום - שיווק\פייסבוק ניוזלטר מאמרים\מאמרים\מאמרים שהופצו ניוזלטר\ציר פריכיות\news pic\j shaft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EC" w:rsidRDefault="005710EC" w:rsidP="005710EC">
      <w:pPr>
        <w:bidi/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2603500" cy="1765300"/>
            <wp:effectExtent l="19050" t="0" r="6350" b="0"/>
            <wp:docPr id="2" name="תמונה 2" descr="C:\Users\User\Documents\אלכס\הנדסה משפטית\אתר - פירסום - שיווק\פייסבוק ניוזלטר מאמרים\מאמרים\מאמרים שהופצו ניוזלטר\ציר פריכיות\news pic\imag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אלכס\הנדסה משפטית\אתר - פירסום - שיווק\פייסבוק ניוזלטר מאמרים\מאמרים\מאמרים שהופצו ניוזלטר\ציר פריכיות\news pic\imag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0EC" w:rsidSect="002F0A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B1C89"/>
    <w:rsid w:val="00051C65"/>
    <w:rsid w:val="000846C9"/>
    <w:rsid w:val="001C2526"/>
    <w:rsid w:val="002C0F48"/>
    <w:rsid w:val="002F0AE0"/>
    <w:rsid w:val="00343B35"/>
    <w:rsid w:val="00373F83"/>
    <w:rsid w:val="005710EC"/>
    <w:rsid w:val="005D7647"/>
    <w:rsid w:val="006957D9"/>
    <w:rsid w:val="00762E89"/>
    <w:rsid w:val="008A60DD"/>
    <w:rsid w:val="00976FEF"/>
    <w:rsid w:val="00980691"/>
    <w:rsid w:val="009B5B81"/>
    <w:rsid w:val="00AB311A"/>
    <w:rsid w:val="00AB6D1F"/>
    <w:rsid w:val="00B03B48"/>
    <w:rsid w:val="00B138AA"/>
    <w:rsid w:val="00E76165"/>
    <w:rsid w:val="00E915C6"/>
    <w:rsid w:val="00E92280"/>
    <w:rsid w:val="00E93552"/>
    <w:rsid w:val="00EB1C89"/>
    <w:rsid w:val="00FC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71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Prins</dc:creator>
  <cp:keywords/>
  <dc:description/>
  <cp:lastModifiedBy>User</cp:lastModifiedBy>
  <cp:revision>17</cp:revision>
  <dcterms:created xsi:type="dcterms:W3CDTF">2013-06-04T07:39:00Z</dcterms:created>
  <dcterms:modified xsi:type="dcterms:W3CDTF">2013-12-22T08:36:00Z</dcterms:modified>
</cp:coreProperties>
</file>