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23" w:rsidRPr="00517B36" w:rsidRDefault="00F06E84" w:rsidP="00517B36">
      <w:pPr>
        <w:bidi/>
        <w:rPr>
          <w:sz w:val="28"/>
          <w:szCs w:val="28"/>
          <w:u w:val="single"/>
          <w:rtl/>
        </w:rPr>
      </w:pPr>
      <w:r w:rsidRPr="00517B36">
        <w:rPr>
          <w:rFonts w:hint="cs"/>
          <w:sz w:val="28"/>
          <w:szCs w:val="28"/>
          <w:u w:val="single"/>
          <w:rtl/>
        </w:rPr>
        <w:t xml:space="preserve">קריסת </w:t>
      </w:r>
      <w:r w:rsidR="00636F63" w:rsidRPr="00517B36">
        <w:rPr>
          <w:rFonts w:hint="cs"/>
          <w:sz w:val="28"/>
          <w:szCs w:val="28"/>
          <w:u w:val="single"/>
          <w:rtl/>
        </w:rPr>
        <w:t>המנוף</w:t>
      </w:r>
      <w:r w:rsidR="00517B36">
        <w:rPr>
          <w:rFonts w:hint="cs"/>
          <w:sz w:val="28"/>
          <w:szCs w:val="28"/>
          <w:u w:val="single"/>
          <w:rtl/>
        </w:rPr>
        <w:t xml:space="preserve"> </w:t>
      </w:r>
      <w:r w:rsidR="00517B36">
        <w:rPr>
          <w:sz w:val="28"/>
          <w:szCs w:val="28"/>
          <w:u w:val="single"/>
          <w:rtl/>
        </w:rPr>
        <w:t>–</w:t>
      </w:r>
      <w:r w:rsidR="00517B36">
        <w:rPr>
          <w:rFonts w:hint="cs"/>
          <w:sz w:val="28"/>
          <w:szCs w:val="28"/>
          <w:u w:val="single"/>
          <w:rtl/>
        </w:rPr>
        <w:t xml:space="preserve"> מי אשם ?</w:t>
      </w:r>
    </w:p>
    <w:p w:rsidR="00C8406A" w:rsidRDefault="00F06E84" w:rsidP="00671F39">
      <w:pPr>
        <w:bidi/>
        <w:rPr>
          <w:sz w:val="28"/>
          <w:szCs w:val="28"/>
          <w:rtl/>
        </w:rPr>
      </w:pPr>
      <w:r>
        <w:rPr>
          <w:rFonts w:hint="cs"/>
          <w:sz w:val="28"/>
          <w:szCs w:val="28"/>
          <w:rtl/>
        </w:rPr>
        <w:t xml:space="preserve">כולנו מכירים את </w:t>
      </w:r>
      <w:r w:rsidR="00C8406A">
        <w:rPr>
          <w:rFonts w:hint="cs"/>
          <w:sz w:val="28"/>
          <w:szCs w:val="28"/>
          <w:rtl/>
        </w:rPr>
        <w:t>ה</w:t>
      </w:r>
      <w:r>
        <w:rPr>
          <w:rFonts w:hint="cs"/>
          <w:sz w:val="28"/>
          <w:szCs w:val="28"/>
          <w:rtl/>
        </w:rPr>
        <w:t>מנופי</w:t>
      </w:r>
      <w:r w:rsidR="00C8406A">
        <w:rPr>
          <w:rFonts w:hint="cs"/>
          <w:sz w:val="28"/>
          <w:szCs w:val="28"/>
          <w:rtl/>
        </w:rPr>
        <w:t>ם</w:t>
      </w:r>
      <w:r>
        <w:rPr>
          <w:rFonts w:hint="cs"/>
          <w:sz w:val="28"/>
          <w:szCs w:val="28"/>
          <w:rtl/>
        </w:rPr>
        <w:t xml:space="preserve"> המפלצתיים עם הזרוע הטלסקופית</w:t>
      </w:r>
      <w:r w:rsidR="00C8406A">
        <w:rPr>
          <w:rFonts w:hint="cs"/>
          <w:sz w:val="28"/>
          <w:szCs w:val="28"/>
          <w:rtl/>
        </w:rPr>
        <w:t xml:space="preserve"> הגדולה</w:t>
      </w:r>
      <w:r>
        <w:rPr>
          <w:rFonts w:hint="cs"/>
          <w:sz w:val="28"/>
          <w:szCs w:val="28"/>
          <w:rtl/>
        </w:rPr>
        <w:t xml:space="preserve">, המורכבים על רכב </w:t>
      </w:r>
      <w:r w:rsidR="00C8406A">
        <w:rPr>
          <w:rFonts w:hint="cs"/>
          <w:sz w:val="28"/>
          <w:szCs w:val="28"/>
          <w:rtl/>
        </w:rPr>
        <w:t xml:space="preserve">ארוך עם גלגלים </w:t>
      </w:r>
      <w:r w:rsidR="00671F39">
        <w:rPr>
          <w:rFonts w:hint="cs"/>
          <w:sz w:val="28"/>
          <w:szCs w:val="28"/>
          <w:rtl/>
        </w:rPr>
        <w:t>ענקיים</w:t>
      </w:r>
      <w:r w:rsidR="00C8406A">
        <w:rPr>
          <w:rFonts w:hint="cs"/>
          <w:sz w:val="28"/>
          <w:szCs w:val="28"/>
          <w:rtl/>
        </w:rPr>
        <w:t>. כ</w:t>
      </w:r>
      <w:r w:rsidR="00591387">
        <w:rPr>
          <w:rFonts w:hint="cs"/>
          <w:sz w:val="28"/>
          <w:szCs w:val="28"/>
          <w:rtl/>
        </w:rPr>
        <w:t xml:space="preserve">אשר </w:t>
      </w:r>
      <w:r w:rsidR="00C8406A">
        <w:rPr>
          <w:rFonts w:hint="cs"/>
          <w:sz w:val="28"/>
          <w:szCs w:val="28"/>
          <w:rtl/>
        </w:rPr>
        <w:t xml:space="preserve">רכב </w:t>
      </w:r>
      <w:r w:rsidR="00591387">
        <w:rPr>
          <w:rFonts w:hint="cs"/>
          <w:sz w:val="28"/>
          <w:szCs w:val="28"/>
          <w:rtl/>
        </w:rPr>
        <w:t xml:space="preserve">ענק </w:t>
      </w:r>
      <w:r w:rsidR="00C8406A">
        <w:rPr>
          <w:rFonts w:hint="cs"/>
          <w:sz w:val="28"/>
          <w:szCs w:val="28"/>
          <w:rtl/>
        </w:rPr>
        <w:t xml:space="preserve">עם מנוף גדול כזה חולף לידינו בכביש </w:t>
      </w:r>
      <w:r w:rsidR="00C8406A">
        <w:rPr>
          <w:sz w:val="28"/>
          <w:szCs w:val="28"/>
          <w:rtl/>
        </w:rPr>
        <w:t>–</w:t>
      </w:r>
      <w:r w:rsidR="00C8406A">
        <w:rPr>
          <w:rFonts w:hint="cs"/>
          <w:sz w:val="28"/>
          <w:szCs w:val="28"/>
          <w:rtl/>
        </w:rPr>
        <w:t xml:space="preserve"> אנו מפנים לו מקום ביראת כבוד ומתפללים שלא ייפול עלינו...</w:t>
      </w:r>
    </w:p>
    <w:p w:rsidR="002A72D9" w:rsidRDefault="00C8406A" w:rsidP="002A72D9">
      <w:pPr>
        <w:bidi/>
        <w:rPr>
          <w:rFonts w:hint="cs"/>
          <w:sz w:val="28"/>
          <w:szCs w:val="28"/>
          <w:rtl/>
        </w:rPr>
      </w:pPr>
      <w:r>
        <w:rPr>
          <w:rFonts w:hint="cs"/>
          <w:sz w:val="28"/>
          <w:szCs w:val="28"/>
          <w:rtl/>
        </w:rPr>
        <w:t xml:space="preserve">אבל גם מנופי פלדה ענקיים אלה אינם </w:t>
      </w:r>
      <w:r w:rsidR="002A72D9">
        <w:rPr>
          <w:rFonts w:hint="cs"/>
          <w:sz w:val="28"/>
          <w:szCs w:val="28"/>
          <w:rtl/>
        </w:rPr>
        <w:t>חסינים</w:t>
      </w:r>
      <w:r>
        <w:rPr>
          <w:rFonts w:hint="cs"/>
          <w:sz w:val="28"/>
          <w:szCs w:val="28"/>
          <w:rtl/>
        </w:rPr>
        <w:t xml:space="preserve"> מ</w:t>
      </w:r>
      <w:r w:rsidR="002A72D9">
        <w:rPr>
          <w:rFonts w:hint="cs"/>
          <w:sz w:val="28"/>
          <w:szCs w:val="28"/>
          <w:rtl/>
        </w:rPr>
        <w:t xml:space="preserve">פני </w:t>
      </w:r>
      <w:r>
        <w:rPr>
          <w:rFonts w:hint="cs"/>
          <w:sz w:val="28"/>
          <w:szCs w:val="28"/>
          <w:rtl/>
        </w:rPr>
        <w:t>כשל</w:t>
      </w:r>
      <w:r w:rsidRPr="007B477F">
        <w:rPr>
          <w:rFonts w:hint="cs"/>
          <w:b/>
          <w:bCs/>
          <w:sz w:val="28"/>
          <w:szCs w:val="28"/>
          <w:rtl/>
        </w:rPr>
        <w:t>:</w:t>
      </w:r>
      <w:r>
        <w:rPr>
          <w:rFonts w:hint="cs"/>
          <w:sz w:val="28"/>
          <w:szCs w:val="28"/>
          <w:rtl/>
        </w:rPr>
        <w:t xml:space="preserve"> </w:t>
      </w:r>
      <w:r w:rsidR="00F06E84">
        <w:rPr>
          <w:rFonts w:hint="cs"/>
          <w:sz w:val="28"/>
          <w:szCs w:val="28"/>
          <w:rtl/>
        </w:rPr>
        <w:t>נקראנו להכין חוות דעת</w:t>
      </w:r>
      <w:r>
        <w:rPr>
          <w:rFonts w:hint="cs"/>
          <w:sz w:val="28"/>
          <w:szCs w:val="28"/>
          <w:rtl/>
        </w:rPr>
        <w:t xml:space="preserve"> לאחר </w:t>
      </w:r>
      <w:r w:rsidRPr="002A72D9">
        <w:rPr>
          <w:rFonts w:hint="cs"/>
          <w:b/>
          <w:bCs/>
          <w:sz w:val="28"/>
          <w:szCs w:val="28"/>
          <w:rtl/>
        </w:rPr>
        <w:t>שהזרוע הענקית</w:t>
      </w:r>
      <w:r>
        <w:rPr>
          <w:rFonts w:hint="cs"/>
          <w:sz w:val="28"/>
          <w:szCs w:val="28"/>
          <w:rtl/>
        </w:rPr>
        <w:t xml:space="preserve"> של מנוף כזה </w:t>
      </w:r>
      <w:r>
        <w:rPr>
          <w:sz w:val="28"/>
          <w:szCs w:val="28"/>
          <w:rtl/>
        </w:rPr>
        <w:t>–</w:t>
      </w:r>
      <w:r>
        <w:rPr>
          <w:rFonts w:hint="cs"/>
          <w:sz w:val="28"/>
          <w:szCs w:val="28"/>
          <w:rtl/>
        </w:rPr>
        <w:t xml:space="preserve"> </w:t>
      </w:r>
      <w:r w:rsidRPr="002A72D9">
        <w:rPr>
          <w:rFonts w:hint="cs"/>
          <w:b/>
          <w:bCs/>
          <w:sz w:val="28"/>
          <w:szCs w:val="28"/>
          <w:rtl/>
        </w:rPr>
        <w:t>נשברה כגפרור והתקפלה ארצה</w:t>
      </w:r>
      <w:r>
        <w:rPr>
          <w:rFonts w:hint="cs"/>
          <w:sz w:val="28"/>
          <w:szCs w:val="28"/>
          <w:rtl/>
        </w:rPr>
        <w:t xml:space="preserve"> במהלך הרמת משא.</w:t>
      </w:r>
      <w:r w:rsidR="00591387">
        <w:rPr>
          <w:rFonts w:hint="cs"/>
          <w:sz w:val="28"/>
          <w:szCs w:val="28"/>
          <w:rtl/>
        </w:rPr>
        <w:t xml:space="preserve"> </w:t>
      </w:r>
    </w:p>
    <w:p w:rsidR="00F06E84" w:rsidRDefault="00194FD3" w:rsidP="002A72D9">
      <w:pPr>
        <w:bidi/>
        <w:rPr>
          <w:sz w:val="28"/>
          <w:szCs w:val="28"/>
          <w:rtl/>
        </w:rPr>
      </w:pPr>
      <w:r>
        <w:rPr>
          <w:rFonts w:hint="cs"/>
          <w:sz w:val="28"/>
          <w:szCs w:val="28"/>
          <w:rtl/>
        </w:rPr>
        <w:t>חברת ההובלה שהמנוף היה בשימושה תבעה את יצרנית המנוף</w:t>
      </w:r>
      <w:r w:rsidR="002A72D9">
        <w:rPr>
          <w:rFonts w:hint="cs"/>
          <w:sz w:val="28"/>
          <w:szCs w:val="28"/>
          <w:rtl/>
        </w:rPr>
        <w:t xml:space="preserve"> מאירופה</w:t>
      </w:r>
      <w:r>
        <w:rPr>
          <w:rFonts w:hint="cs"/>
          <w:sz w:val="28"/>
          <w:szCs w:val="28"/>
          <w:rtl/>
        </w:rPr>
        <w:t xml:space="preserve">, בטענה </w:t>
      </w:r>
      <w:r w:rsidRPr="002A72D9">
        <w:rPr>
          <w:rFonts w:hint="cs"/>
          <w:b/>
          <w:bCs/>
          <w:sz w:val="28"/>
          <w:szCs w:val="28"/>
          <w:rtl/>
        </w:rPr>
        <w:t xml:space="preserve">שהמנוף היה לקוי </w:t>
      </w:r>
      <w:r w:rsidR="002A72D9" w:rsidRPr="002A72D9">
        <w:rPr>
          <w:rFonts w:hint="cs"/>
          <w:b/>
          <w:bCs/>
          <w:sz w:val="28"/>
          <w:szCs w:val="28"/>
          <w:rtl/>
        </w:rPr>
        <w:t>מראש</w:t>
      </w:r>
      <w:r w:rsidR="002A72D9">
        <w:rPr>
          <w:rFonts w:hint="cs"/>
          <w:sz w:val="28"/>
          <w:szCs w:val="28"/>
          <w:rtl/>
        </w:rPr>
        <w:t xml:space="preserve"> </w:t>
      </w:r>
      <w:r>
        <w:rPr>
          <w:rFonts w:hint="cs"/>
          <w:sz w:val="28"/>
          <w:szCs w:val="28"/>
          <w:rtl/>
        </w:rPr>
        <w:t>ו</w:t>
      </w:r>
      <w:r w:rsidR="002A72D9">
        <w:rPr>
          <w:rFonts w:hint="cs"/>
          <w:sz w:val="28"/>
          <w:szCs w:val="28"/>
          <w:rtl/>
        </w:rPr>
        <w:t xml:space="preserve">לפיכך </w:t>
      </w:r>
      <w:r>
        <w:rPr>
          <w:rFonts w:hint="cs"/>
          <w:sz w:val="28"/>
          <w:szCs w:val="28"/>
          <w:rtl/>
        </w:rPr>
        <w:t>לא עמד בעומס.</w:t>
      </w:r>
    </w:p>
    <w:p w:rsidR="00461C8D" w:rsidRDefault="007B477F" w:rsidP="007B477F">
      <w:pPr>
        <w:bidi/>
        <w:rPr>
          <w:sz w:val="28"/>
          <w:szCs w:val="28"/>
          <w:rtl/>
        </w:rPr>
      </w:pPr>
      <w:r>
        <w:rPr>
          <w:rFonts w:hint="cs"/>
          <w:sz w:val="28"/>
          <w:szCs w:val="28"/>
          <w:rtl/>
        </w:rPr>
        <w:t xml:space="preserve">קודם כל </w:t>
      </w:r>
      <w:r w:rsidR="00461C8D">
        <w:rPr>
          <w:rFonts w:hint="cs"/>
          <w:sz w:val="28"/>
          <w:szCs w:val="28"/>
          <w:rtl/>
        </w:rPr>
        <w:t xml:space="preserve">בדקנו </w:t>
      </w:r>
      <w:r w:rsidR="00536260">
        <w:rPr>
          <w:rFonts w:hint="cs"/>
          <w:sz w:val="28"/>
          <w:szCs w:val="28"/>
          <w:rtl/>
        </w:rPr>
        <w:t xml:space="preserve">במעבדה </w:t>
      </w:r>
      <w:r w:rsidR="00461C8D">
        <w:rPr>
          <w:rFonts w:hint="cs"/>
          <w:sz w:val="28"/>
          <w:szCs w:val="28"/>
          <w:rtl/>
        </w:rPr>
        <w:t xml:space="preserve">את הזרוע שנכשלה, </w:t>
      </w:r>
      <w:r w:rsidR="002A72D9">
        <w:rPr>
          <w:rFonts w:hint="cs"/>
          <w:sz w:val="28"/>
          <w:szCs w:val="28"/>
          <w:rtl/>
        </w:rPr>
        <w:t>ו</w:t>
      </w:r>
      <w:r w:rsidR="00461C8D">
        <w:rPr>
          <w:rFonts w:hint="cs"/>
          <w:sz w:val="28"/>
          <w:szCs w:val="28"/>
          <w:rtl/>
        </w:rPr>
        <w:t xml:space="preserve">מצאנו </w:t>
      </w:r>
      <w:r>
        <w:rPr>
          <w:rFonts w:hint="cs"/>
          <w:sz w:val="28"/>
          <w:szCs w:val="28"/>
          <w:rtl/>
        </w:rPr>
        <w:t xml:space="preserve">(על פי צורת השבר) </w:t>
      </w:r>
      <w:r w:rsidR="00461C8D">
        <w:rPr>
          <w:rFonts w:hint="cs"/>
          <w:sz w:val="28"/>
          <w:szCs w:val="28"/>
          <w:rtl/>
        </w:rPr>
        <w:t xml:space="preserve">שהזרוע </w:t>
      </w:r>
      <w:r>
        <w:rPr>
          <w:rFonts w:hint="cs"/>
          <w:sz w:val="28"/>
          <w:szCs w:val="28"/>
          <w:rtl/>
        </w:rPr>
        <w:t xml:space="preserve">אכן </w:t>
      </w:r>
      <w:r w:rsidR="00461C8D">
        <w:rPr>
          <w:rFonts w:hint="cs"/>
          <w:sz w:val="28"/>
          <w:szCs w:val="28"/>
          <w:rtl/>
        </w:rPr>
        <w:t xml:space="preserve">קרסה אך ורק בגלל </w:t>
      </w:r>
      <w:r>
        <w:rPr>
          <w:rFonts w:hint="cs"/>
          <w:sz w:val="28"/>
          <w:szCs w:val="28"/>
          <w:rtl/>
        </w:rPr>
        <w:t>עומס</w:t>
      </w:r>
      <w:r w:rsidR="002A72D9">
        <w:rPr>
          <w:rFonts w:hint="cs"/>
          <w:sz w:val="28"/>
          <w:szCs w:val="28"/>
          <w:rtl/>
        </w:rPr>
        <w:t xml:space="preserve"> המשא</w:t>
      </w:r>
      <w:r>
        <w:rPr>
          <w:rFonts w:hint="cs"/>
          <w:sz w:val="28"/>
          <w:szCs w:val="28"/>
          <w:rtl/>
        </w:rPr>
        <w:t xml:space="preserve"> שהמנוף הרים באותו רגע</w:t>
      </w:r>
      <w:r w:rsidR="00461C8D">
        <w:rPr>
          <w:rFonts w:hint="cs"/>
          <w:sz w:val="28"/>
          <w:szCs w:val="28"/>
          <w:rtl/>
        </w:rPr>
        <w:t xml:space="preserve"> (ולא בגלל סיבות אחרות, כגון קורוזיה או התעייפות של הפלדה). כלומר לכאורה מדובר </w:t>
      </w:r>
      <w:r w:rsidR="002A72D9">
        <w:rPr>
          <w:rFonts w:hint="cs"/>
          <w:sz w:val="28"/>
          <w:szCs w:val="28"/>
          <w:rtl/>
        </w:rPr>
        <w:t xml:space="preserve">אכן </w:t>
      </w:r>
      <w:r w:rsidR="00461C8D">
        <w:rPr>
          <w:rFonts w:hint="cs"/>
          <w:sz w:val="28"/>
          <w:szCs w:val="28"/>
          <w:rtl/>
        </w:rPr>
        <w:t xml:space="preserve">בליקוי </w:t>
      </w:r>
      <w:r w:rsidR="002A72D9">
        <w:rPr>
          <w:rFonts w:hint="cs"/>
          <w:sz w:val="28"/>
          <w:szCs w:val="28"/>
          <w:rtl/>
        </w:rPr>
        <w:t xml:space="preserve">אינהרנטי </w:t>
      </w:r>
      <w:r w:rsidR="00461C8D">
        <w:rPr>
          <w:rFonts w:hint="cs"/>
          <w:sz w:val="28"/>
          <w:szCs w:val="28"/>
          <w:rtl/>
        </w:rPr>
        <w:t>של המנוף.</w:t>
      </w:r>
    </w:p>
    <w:p w:rsidR="00F06E84" w:rsidRDefault="00671F39" w:rsidP="007B477F">
      <w:pPr>
        <w:bidi/>
        <w:rPr>
          <w:sz w:val="28"/>
          <w:szCs w:val="28"/>
          <w:rtl/>
        </w:rPr>
      </w:pPr>
      <w:r>
        <w:rPr>
          <w:rFonts w:hint="cs"/>
          <w:sz w:val="28"/>
          <w:szCs w:val="28"/>
          <w:rtl/>
        </w:rPr>
        <w:t>מנגד טענה יצרנית המנוף שלא היה שום פגם במנוף</w:t>
      </w:r>
      <w:r w:rsidR="007B477F">
        <w:rPr>
          <w:rFonts w:hint="cs"/>
          <w:sz w:val="28"/>
          <w:szCs w:val="28"/>
          <w:rtl/>
        </w:rPr>
        <w:t xml:space="preserve"> שלה</w:t>
      </w:r>
      <w:r w:rsidR="007B477F" w:rsidRPr="007B477F">
        <w:rPr>
          <w:rFonts w:hint="cs"/>
          <w:b/>
          <w:bCs/>
          <w:sz w:val="28"/>
          <w:szCs w:val="28"/>
          <w:rtl/>
        </w:rPr>
        <w:t>:</w:t>
      </w:r>
      <w:r w:rsidR="007B477F">
        <w:rPr>
          <w:rFonts w:hint="cs"/>
          <w:sz w:val="28"/>
          <w:szCs w:val="28"/>
          <w:rtl/>
        </w:rPr>
        <w:t xml:space="preserve"> </w:t>
      </w:r>
      <w:r w:rsidR="002A72D9">
        <w:rPr>
          <w:rFonts w:hint="cs"/>
          <w:sz w:val="28"/>
          <w:szCs w:val="28"/>
          <w:rtl/>
        </w:rPr>
        <w:t xml:space="preserve">לטענתה </w:t>
      </w:r>
      <w:r w:rsidR="002A72D9" w:rsidRPr="002A72D9">
        <w:rPr>
          <w:rFonts w:hint="cs"/>
          <w:b/>
          <w:bCs/>
          <w:sz w:val="28"/>
          <w:szCs w:val="28"/>
          <w:rtl/>
        </w:rPr>
        <w:t>המנופאי שה</w:t>
      </w:r>
      <w:r w:rsidRPr="002A72D9">
        <w:rPr>
          <w:rFonts w:hint="cs"/>
          <w:b/>
          <w:bCs/>
          <w:sz w:val="28"/>
          <w:szCs w:val="28"/>
          <w:rtl/>
        </w:rPr>
        <w:t xml:space="preserve">פעיל </w:t>
      </w:r>
      <w:r w:rsidR="002A72D9" w:rsidRPr="002A72D9">
        <w:rPr>
          <w:rFonts w:hint="cs"/>
          <w:b/>
          <w:bCs/>
          <w:sz w:val="28"/>
          <w:szCs w:val="28"/>
          <w:rtl/>
        </w:rPr>
        <w:t xml:space="preserve">את </w:t>
      </w:r>
      <w:r w:rsidRPr="002A72D9">
        <w:rPr>
          <w:rFonts w:hint="cs"/>
          <w:b/>
          <w:bCs/>
          <w:sz w:val="28"/>
          <w:szCs w:val="28"/>
          <w:rtl/>
        </w:rPr>
        <w:t>המנוף טעה באופן ההפעלה</w:t>
      </w:r>
      <w:r>
        <w:rPr>
          <w:rFonts w:hint="cs"/>
          <w:sz w:val="28"/>
          <w:szCs w:val="28"/>
          <w:rtl/>
        </w:rPr>
        <w:t>, ולכן המנוף קרס.</w:t>
      </w:r>
    </w:p>
    <w:p w:rsidR="00461C8D" w:rsidRDefault="00671F39" w:rsidP="001566AE">
      <w:pPr>
        <w:bidi/>
        <w:rPr>
          <w:sz w:val="28"/>
          <w:szCs w:val="28"/>
          <w:rtl/>
        </w:rPr>
      </w:pPr>
      <w:r>
        <w:rPr>
          <w:rFonts w:hint="cs"/>
          <w:sz w:val="28"/>
          <w:szCs w:val="28"/>
          <w:rtl/>
        </w:rPr>
        <w:t>הסבר קצר</w:t>
      </w:r>
      <w:r w:rsidRPr="007B477F">
        <w:rPr>
          <w:rFonts w:hint="cs"/>
          <w:b/>
          <w:bCs/>
          <w:sz w:val="28"/>
          <w:szCs w:val="28"/>
          <w:rtl/>
        </w:rPr>
        <w:t>:</w:t>
      </w:r>
      <w:r>
        <w:rPr>
          <w:rFonts w:hint="cs"/>
          <w:sz w:val="28"/>
          <w:szCs w:val="28"/>
          <w:rtl/>
        </w:rPr>
        <w:t xml:space="preserve"> מדובר במנוף עם זרוע טלסקופית</w:t>
      </w:r>
      <w:r w:rsidR="00461C8D">
        <w:rPr>
          <w:rFonts w:hint="cs"/>
          <w:sz w:val="28"/>
          <w:szCs w:val="28"/>
          <w:rtl/>
        </w:rPr>
        <w:t xml:space="preserve"> שאפשר להאריך או לקצר את אורכה </w:t>
      </w:r>
      <w:r w:rsidR="00B16988">
        <w:rPr>
          <w:rFonts w:hint="cs"/>
          <w:sz w:val="28"/>
          <w:szCs w:val="28"/>
          <w:rtl/>
        </w:rPr>
        <w:t>תוך כדי שימוש. החלקים הטלסקופיים של הזרוע נשלפים בהדרגה עד לקבלת האורך הרצוי. אבל</w:t>
      </w:r>
      <w:r w:rsidR="00B16988" w:rsidRPr="007B477F">
        <w:rPr>
          <w:rFonts w:hint="cs"/>
          <w:b/>
          <w:bCs/>
          <w:sz w:val="28"/>
          <w:szCs w:val="28"/>
          <w:rtl/>
        </w:rPr>
        <w:t>:</w:t>
      </w:r>
      <w:r w:rsidR="00B16988">
        <w:rPr>
          <w:rFonts w:hint="cs"/>
          <w:sz w:val="28"/>
          <w:szCs w:val="28"/>
          <w:rtl/>
        </w:rPr>
        <w:t xml:space="preserve"> </w:t>
      </w:r>
      <w:r w:rsidR="00B16988" w:rsidRPr="00E26495">
        <w:rPr>
          <w:rFonts w:hint="cs"/>
          <w:b/>
          <w:bCs/>
          <w:sz w:val="28"/>
          <w:szCs w:val="28"/>
          <w:rtl/>
        </w:rPr>
        <w:t>כאשר משנים את אורך הזרוע</w:t>
      </w:r>
      <w:r w:rsidR="00B16988">
        <w:rPr>
          <w:rFonts w:hint="cs"/>
          <w:sz w:val="28"/>
          <w:szCs w:val="28"/>
          <w:rtl/>
        </w:rPr>
        <w:t xml:space="preserve"> </w:t>
      </w:r>
      <w:r w:rsidR="00B16988" w:rsidRPr="00E26495">
        <w:rPr>
          <w:rFonts w:hint="cs"/>
          <w:b/>
          <w:bCs/>
          <w:sz w:val="28"/>
          <w:szCs w:val="28"/>
          <w:rtl/>
        </w:rPr>
        <w:t xml:space="preserve">- </w:t>
      </w:r>
      <w:r w:rsidR="00461C8D" w:rsidRPr="00E26495">
        <w:rPr>
          <w:rFonts w:hint="cs"/>
          <w:b/>
          <w:bCs/>
          <w:sz w:val="28"/>
          <w:szCs w:val="28"/>
          <w:rtl/>
        </w:rPr>
        <w:t>משתנה המשקל</w:t>
      </w:r>
      <w:r w:rsidR="001566AE">
        <w:rPr>
          <w:rFonts w:hint="cs"/>
          <w:b/>
          <w:bCs/>
          <w:sz w:val="28"/>
          <w:szCs w:val="28"/>
          <w:rtl/>
        </w:rPr>
        <w:t xml:space="preserve"> </w:t>
      </w:r>
      <w:proofErr w:type="spellStart"/>
      <w:r w:rsidR="001566AE">
        <w:rPr>
          <w:rFonts w:hint="cs"/>
          <w:b/>
          <w:bCs/>
          <w:sz w:val="28"/>
          <w:szCs w:val="28"/>
          <w:rtl/>
        </w:rPr>
        <w:t>המירבי</w:t>
      </w:r>
      <w:proofErr w:type="spellEnd"/>
      <w:r w:rsidR="00461C8D" w:rsidRPr="00E26495">
        <w:rPr>
          <w:rFonts w:hint="cs"/>
          <w:b/>
          <w:bCs/>
          <w:sz w:val="28"/>
          <w:szCs w:val="28"/>
          <w:rtl/>
        </w:rPr>
        <w:t xml:space="preserve"> שאותו מותר לה</w:t>
      </w:r>
      <w:r w:rsidR="001566AE">
        <w:rPr>
          <w:rFonts w:hint="cs"/>
          <w:b/>
          <w:bCs/>
          <w:sz w:val="28"/>
          <w:szCs w:val="28"/>
          <w:rtl/>
        </w:rPr>
        <w:t>ניף</w:t>
      </w:r>
      <w:r w:rsidR="00461C8D" w:rsidRPr="00E26495">
        <w:rPr>
          <w:rFonts w:hint="cs"/>
          <w:b/>
          <w:bCs/>
          <w:sz w:val="28"/>
          <w:szCs w:val="28"/>
          <w:rtl/>
        </w:rPr>
        <w:t xml:space="preserve"> בהתאם:</w:t>
      </w:r>
      <w:r w:rsidR="00461C8D">
        <w:rPr>
          <w:rFonts w:hint="cs"/>
          <w:sz w:val="28"/>
          <w:szCs w:val="28"/>
          <w:rtl/>
        </w:rPr>
        <w:t xml:space="preserve"> אם למשל הזרוע תיפתח לאורך המקסימאלי שלה, אזי </w:t>
      </w:r>
      <w:r w:rsidR="00B16988">
        <w:rPr>
          <w:rFonts w:hint="cs"/>
          <w:sz w:val="28"/>
          <w:szCs w:val="28"/>
          <w:rtl/>
        </w:rPr>
        <w:t>ה</w:t>
      </w:r>
      <w:r w:rsidR="00461C8D">
        <w:rPr>
          <w:rFonts w:hint="cs"/>
          <w:sz w:val="28"/>
          <w:szCs w:val="28"/>
          <w:rtl/>
        </w:rPr>
        <w:t xml:space="preserve">משקל </w:t>
      </w:r>
      <w:proofErr w:type="spellStart"/>
      <w:r w:rsidR="00461C8D">
        <w:rPr>
          <w:rFonts w:hint="cs"/>
          <w:sz w:val="28"/>
          <w:szCs w:val="28"/>
          <w:rtl/>
        </w:rPr>
        <w:t>המירבי</w:t>
      </w:r>
      <w:proofErr w:type="spellEnd"/>
      <w:r w:rsidR="00461C8D">
        <w:rPr>
          <w:rFonts w:hint="cs"/>
          <w:sz w:val="28"/>
          <w:szCs w:val="28"/>
          <w:rtl/>
        </w:rPr>
        <w:t xml:space="preserve"> </w:t>
      </w:r>
      <w:r w:rsidR="00B16988">
        <w:rPr>
          <w:rFonts w:hint="cs"/>
          <w:sz w:val="28"/>
          <w:szCs w:val="28"/>
          <w:rtl/>
        </w:rPr>
        <w:t xml:space="preserve">של המשא שמותר להניף </w:t>
      </w:r>
      <w:r w:rsidR="00C443DB">
        <w:rPr>
          <w:rFonts w:hint="cs"/>
          <w:sz w:val="28"/>
          <w:szCs w:val="28"/>
          <w:rtl/>
        </w:rPr>
        <w:t>יהיה רק 400 ק"ג</w:t>
      </w:r>
      <w:r w:rsidR="00461C8D">
        <w:rPr>
          <w:rFonts w:hint="cs"/>
          <w:sz w:val="28"/>
          <w:szCs w:val="28"/>
          <w:rtl/>
        </w:rPr>
        <w:t>. אבל אם המנופאי יקצר את הזרוע רק למחצית האורך שלה, אזי מותר יהיה לו להרים משא של 1,500 ק</w:t>
      </w:r>
      <w:r w:rsidR="00C443DB">
        <w:rPr>
          <w:rFonts w:hint="cs"/>
          <w:sz w:val="28"/>
          <w:szCs w:val="28"/>
          <w:rtl/>
        </w:rPr>
        <w:t>"ג</w:t>
      </w:r>
      <w:r w:rsidR="00461C8D">
        <w:rPr>
          <w:rFonts w:hint="cs"/>
          <w:sz w:val="28"/>
          <w:szCs w:val="28"/>
          <w:rtl/>
        </w:rPr>
        <w:t>.</w:t>
      </w:r>
      <w:r w:rsidR="00CB2752">
        <w:rPr>
          <w:rFonts w:hint="cs"/>
          <w:sz w:val="28"/>
          <w:szCs w:val="28"/>
          <w:rtl/>
        </w:rPr>
        <w:t xml:space="preserve"> (מי שעדיין זוכר פיזיקה מבית הספר</w:t>
      </w:r>
      <w:r w:rsidR="00CB2752" w:rsidRPr="00AB321E">
        <w:rPr>
          <w:rFonts w:hint="cs"/>
          <w:b/>
          <w:bCs/>
          <w:sz w:val="28"/>
          <w:szCs w:val="28"/>
          <w:rtl/>
        </w:rPr>
        <w:t>:</w:t>
      </w:r>
      <w:r w:rsidR="00CB2752">
        <w:rPr>
          <w:rFonts w:hint="cs"/>
          <w:sz w:val="28"/>
          <w:szCs w:val="28"/>
          <w:rtl/>
        </w:rPr>
        <w:t xml:space="preserve"> מדובר במומנט</w:t>
      </w:r>
      <w:r w:rsidR="00C443DB">
        <w:rPr>
          <w:rFonts w:hint="cs"/>
          <w:sz w:val="28"/>
          <w:szCs w:val="28"/>
          <w:rtl/>
        </w:rPr>
        <w:t xml:space="preserve"> הנוצר</w:t>
      </w:r>
      <w:r w:rsidR="00CB2752">
        <w:rPr>
          <w:rFonts w:hint="cs"/>
          <w:sz w:val="28"/>
          <w:szCs w:val="28"/>
          <w:rtl/>
        </w:rPr>
        <w:t>).</w:t>
      </w:r>
    </w:p>
    <w:p w:rsidR="00461C8D" w:rsidRDefault="00461C8D" w:rsidP="00917DD5">
      <w:pPr>
        <w:bidi/>
        <w:rPr>
          <w:sz w:val="28"/>
          <w:szCs w:val="28"/>
          <w:rtl/>
        </w:rPr>
      </w:pPr>
      <w:r>
        <w:rPr>
          <w:rFonts w:hint="cs"/>
          <w:sz w:val="28"/>
          <w:szCs w:val="28"/>
          <w:rtl/>
        </w:rPr>
        <w:t xml:space="preserve">ואכן, יצרנית המנוף סיפקה </w:t>
      </w:r>
      <w:r w:rsidR="00AB321E">
        <w:rPr>
          <w:rFonts w:hint="cs"/>
          <w:sz w:val="28"/>
          <w:szCs w:val="28"/>
          <w:rtl/>
        </w:rPr>
        <w:t xml:space="preserve">עם כל מנוף גם </w:t>
      </w:r>
      <w:r>
        <w:rPr>
          <w:rFonts w:hint="cs"/>
          <w:sz w:val="28"/>
          <w:szCs w:val="28"/>
          <w:rtl/>
        </w:rPr>
        <w:t xml:space="preserve">ספר הוראות הכולל </w:t>
      </w:r>
      <w:r w:rsidRPr="001D383E">
        <w:rPr>
          <w:rFonts w:hint="cs"/>
          <w:b/>
          <w:bCs/>
          <w:sz w:val="28"/>
          <w:szCs w:val="28"/>
          <w:rtl/>
        </w:rPr>
        <w:t>טבלה מפורטת</w:t>
      </w:r>
      <w:r w:rsidR="00AB321E">
        <w:rPr>
          <w:rFonts w:hint="cs"/>
          <w:sz w:val="28"/>
          <w:szCs w:val="28"/>
          <w:rtl/>
        </w:rPr>
        <w:t xml:space="preserve">, בה רשום </w:t>
      </w:r>
      <w:r>
        <w:rPr>
          <w:rFonts w:hint="cs"/>
          <w:sz w:val="28"/>
          <w:szCs w:val="28"/>
          <w:rtl/>
        </w:rPr>
        <w:t>מה</w:t>
      </w:r>
      <w:r w:rsidR="00E26495">
        <w:rPr>
          <w:rFonts w:hint="cs"/>
          <w:sz w:val="28"/>
          <w:szCs w:val="28"/>
          <w:rtl/>
        </w:rPr>
        <w:t>ו</w:t>
      </w:r>
      <w:r>
        <w:rPr>
          <w:rFonts w:hint="cs"/>
          <w:sz w:val="28"/>
          <w:szCs w:val="28"/>
          <w:rtl/>
        </w:rPr>
        <w:t xml:space="preserve"> </w:t>
      </w:r>
      <w:r w:rsidRPr="001D383E">
        <w:rPr>
          <w:rFonts w:hint="cs"/>
          <w:b/>
          <w:bCs/>
          <w:sz w:val="28"/>
          <w:szCs w:val="28"/>
          <w:rtl/>
        </w:rPr>
        <w:t xml:space="preserve">המשקל </w:t>
      </w:r>
      <w:proofErr w:type="spellStart"/>
      <w:r w:rsidRPr="001D383E">
        <w:rPr>
          <w:rFonts w:hint="cs"/>
          <w:b/>
          <w:bCs/>
          <w:sz w:val="28"/>
          <w:szCs w:val="28"/>
          <w:rtl/>
        </w:rPr>
        <w:t>המירבי</w:t>
      </w:r>
      <w:proofErr w:type="spellEnd"/>
      <w:r w:rsidRPr="001D383E">
        <w:rPr>
          <w:rFonts w:hint="cs"/>
          <w:b/>
          <w:bCs/>
          <w:sz w:val="28"/>
          <w:szCs w:val="28"/>
          <w:rtl/>
        </w:rPr>
        <w:t xml:space="preserve"> המתאים לכל אורך ואורך</w:t>
      </w:r>
      <w:r w:rsidR="00917DD5" w:rsidRPr="001D383E">
        <w:rPr>
          <w:rFonts w:hint="cs"/>
          <w:b/>
          <w:bCs/>
          <w:sz w:val="28"/>
          <w:szCs w:val="28"/>
          <w:rtl/>
        </w:rPr>
        <w:t xml:space="preserve"> של הזרוע</w:t>
      </w:r>
      <w:r w:rsidRPr="001D383E">
        <w:rPr>
          <w:rFonts w:hint="cs"/>
          <w:b/>
          <w:bCs/>
          <w:sz w:val="28"/>
          <w:szCs w:val="28"/>
          <w:rtl/>
        </w:rPr>
        <w:t>.</w:t>
      </w:r>
    </w:p>
    <w:p w:rsidR="00536260" w:rsidRDefault="00671F39" w:rsidP="001D383E">
      <w:pPr>
        <w:bidi/>
        <w:rPr>
          <w:sz w:val="28"/>
          <w:szCs w:val="28"/>
          <w:rtl/>
        </w:rPr>
      </w:pPr>
      <w:r>
        <w:rPr>
          <w:rFonts w:hint="cs"/>
          <w:sz w:val="28"/>
          <w:szCs w:val="28"/>
          <w:rtl/>
        </w:rPr>
        <w:t xml:space="preserve">כאשר בדקנו את נתוני האירוע, </w:t>
      </w:r>
      <w:r w:rsidR="000D677A">
        <w:rPr>
          <w:rFonts w:hint="cs"/>
          <w:sz w:val="28"/>
          <w:szCs w:val="28"/>
          <w:rtl/>
        </w:rPr>
        <w:t>בדקנו</w:t>
      </w:r>
      <w:r>
        <w:rPr>
          <w:rFonts w:hint="cs"/>
          <w:sz w:val="28"/>
          <w:szCs w:val="28"/>
          <w:rtl/>
        </w:rPr>
        <w:t xml:space="preserve"> מה היה משקל המשא שאותו ניסה המנופאי לה</w:t>
      </w:r>
      <w:r w:rsidR="001D383E">
        <w:rPr>
          <w:rFonts w:hint="cs"/>
          <w:sz w:val="28"/>
          <w:szCs w:val="28"/>
          <w:rtl/>
        </w:rPr>
        <w:t>ניף</w:t>
      </w:r>
      <w:r>
        <w:rPr>
          <w:rFonts w:hint="cs"/>
          <w:sz w:val="28"/>
          <w:szCs w:val="28"/>
          <w:rtl/>
        </w:rPr>
        <w:t xml:space="preserve">, </w:t>
      </w:r>
      <w:r w:rsidR="001D383E">
        <w:rPr>
          <w:rFonts w:hint="cs"/>
          <w:sz w:val="28"/>
          <w:szCs w:val="28"/>
          <w:rtl/>
        </w:rPr>
        <w:t>ו</w:t>
      </w:r>
      <w:r w:rsidR="00917DD5">
        <w:rPr>
          <w:rFonts w:hint="cs"/>
          <w:sz w:val="28"/>
          <w:szCs w:val="28"/>
          <w:rtl/>
        </w:rPr>
        <w:t xml:space="preserve">ראינו שאכן הוא </w:t>
      </w:r>
      <w:r w:rsidR="00917DD5" w:rsidRPr="000D677A">
        <w:rPr>
          <w:rFonts w:hint="cs"/>
          <w:b/>
          <w:bCs/>
          <w:sz w:val="28"/>
          <w:szCs w:val="28"/>
          <w:u w:val="single"/>
          <w:rtl/>
        </w:rPr>
        <w:t>לא ציית להוראות היצרן</w:t>
      </w:r>
      <w:r w:rsidR="00917DD5" w:rsidRPr="00CB2752">
        <w:rPr>
          <w:rFonts w:hint="cs"/>
          <w:b/>
          <w:bCs/>
          <w:sz w:val="28"/>
          <w:szCs w:val="28"/>
          <w:rtl/>
        </w:rPr>
        <w:t>:</w:t>
      </w:r>
      <w:r w:rsidR="00917DD5">
        <w:rPr>
          <w:rFonts w:hint="cs"/>
          <w:sz w:val="28"/>
          <w:szCs w:val="28"/>
          <w:rtl/>
        </w:rPr>
        <w:t xml:space="preserve"> הוא הרים משקל שהיה </w:t>
      </w:r>
      <w:r w:rsidR="00917DD5" w:rsidRPr="000D677A">
        <w:rPr>
          <w:rFonts w:hint="cs"/>
          <w:b/>
          <w:bCs/>
          <w:sz w:val="28"/>
          <w:szCs w:val="28"/>
          <w:rtl/>
        </w:rPr>
        <w:t xml:space="preserve">גדול </w:t>
      </w:r>
      <w:r w:rsidR="00536260" w:rsidRPr="000D677A">
        <w:rPr>
          <w:rFonts w:hint="cs"/>
          <w:b/>
          <w:bCs/>
          <w:sz w:val="28"/>
          <w:szCs w:val="28"/>
          <w:rtl/>
        </w:rPr>
        <w:t>קצת יותר</w:t>
      </w:r>
      <w:r w:rsidR="00917DD5" w:rsidRPr="000D677A">
        <w:rPr>
          <w:rFonts w:hint="cs"/>
          <w:b/>
          <w:bCs/>
          <w:sz w:val="28"/>
          <w:szCs w:val="28"/>
          <w:rtl/>
        </w:rPr>
        <w:t xml:space="preserve"> מהמגבלה</w:t>
      </w:r>
      <w:r w:rsidR="00917DD5">
        <w:rPr>
          <w:rFonts w:hint="cs"/>
          <w:sz w:val="28"/>
          <w:szCs w:val="28"/>
          <w:rtl/>
        </w:rPr>
        <w:t xml:space="preserve"> שנקבעה לאורך זה. </w:t>
      </w:r>
    </w:p>
    <w:p w:rsidR="00671F39" w:rsidRDefault="000D677A" w:rsidP="001D383E">
      <w:pPr>
        <w:bidi/>
        <w:rPr>
          <w:sz w:val="28"/>
          <w:szCs w:val="28"/>
          <w:rtl/>
        </w:rPr>
      </w:pPr>
      <w:r>
        <w:rPr>
          <w:rFonts w:hint="cs"/>
          <w:sz w:val="28"/>
          <w:szCs w:val="28"/>
          <w:rtl/>
        </w:rPr>
        <w:t xml:space="preserve">כלומר לכאורה </w:t>
      </w:r>
      <w:r w:rsidR="001D383E">
        <w:rPr>
          <w:rFonts w:hint="cs"/>
          <w:sz w:val="28"/>
          <w:szCs w:val="28"/>
          <w:rtl/>
        </w:rPr>
        <w:t>הצדק עם</w:t>
      </w:r>
      <w:r>
        <w:rPr>
          <w:rFonts w:hint="cs"/>
          <w:sz w:val="28"/>
          <w:szCs w:val="28"/>
          <w:rtl/>
        </w:rPr>
        <w:t xml:space="preserve"> יצרנית המנוף !</w:t>
      </w:r>
    </w:p>
    <w:p w:rsidR="00536260" w:rsidRDefault="00536260" w:rsidP="001D383E">
      <w:pPr>
        <w:bidi/>
        <w:rPr>
          <w:sz w:val="28"/>
          <w:szCs w:val="28"/>
          <w:rtl/>
        </w:rPr>
      </w:pPr>
      <w:r>
        <w:rPr>
          <w:rFonts w:hint="cs"/>
          <w:sz w:val="28"/>
          <w:szCs w:val="28"/>
          <w:rtl/>
        </w:rPr>
        <w:lastRenderedPageBreak/>
        <w:t>אלא ש</w:t>
      </w:r>
      <w:r w:rsidR="001D383E">
        <w:rPr>
          <w:rFonts w:hint="cs"/>
          <w:sz w:val="28"/>
          <w:szCs w:val="28"/>
          <w:rtl/>
        </w:rPr>
        <w:t>זהו רק היבט אחד של הסיפור</w:t>
      </w:r>
      <w:r>
        <w:rPr>
          <w:rFonts w:hint="cs"/>
          <w:sz w:val="28"/>
          <w:szCs w:val="28"/>
          <w:rtl/>
        </w:rPr>
        <w:t xml:space="preserve">. </w:t>
      </w:r>
      <w:r w:rsidR="00CB2752">
        <w:rPr>
          <w:rFonts w:hint="cs"/>
          <w:sz w:val="28"/>
          <w:szCs w:val="28"/>
          <w:rtl/>
        </w:rPr>
        <w:t xml:space="preserve">כי </w:t>
      </w:r>
      <w:r>
        <w:rPr>
          <w:rFonts w:hint="cs"/>
          <w:sz w:val="28"/>
          <w:szCs w:val="28"/>
          <w:rtl/>
        </w:rPr>
        <w:t>כאשר מסתכלים על האירוע כולו, אי אפשר להתעלם מההיבטים התפעוליים</w:t>
      </w:r>
      <w:r w:rsidRPr="00CB2752">
        <w:rPr>
          <w:rFonts w:hint="cs"/>
          <w:b/>
          <w:bCs/>
          <w:sz w:val="28"/>
          <w:szCs w:val="28"/>
          <w:rtl/>
        </w:rPr>
        <w:t>:</w:t>
      </w:r>
      <w:r>
        <w:rPr>
          <w:rFonts w:hint="cs"/>
          <w:sz w:val="28"/>
          <w:szCs w:val="28"/>
          <w:rtl/>
        </w:rPr>
        <w:t xml:space="preserve"> המנופאי אשר מרים משא ותוך כדי כך "משחק" עם האורך של זרוע המנוף על מנת לכוון אל נקודת היעד להנחתת המשא, אינו מסוגל מעשית </w:t>
      </w:r>
      <w:r w:rsidR="00742CAD">
        <w:rPr>
          <w:rFonts w:hint="cs"/>
          <w:sz w:val="28"/>
          <w:szCs w:val="28"/>
          <w:rtl/>
        </w:rPr>
        <w:t xml:space="preserve">להסתכל כל רגע ורגע בספר ההוראות. </w:t>
      </w:r>
      <w:r w:rsidR="00742CAD" w:rsidRPr="003C6E70">
        <w:rPr>
          <w:rFonts w:hint="cs"/>
          <w:b/>
          <w:bCs/>
          <w:sz w:val="28"/>
          <w:szCs w:val="28"/>
          <w:rtl/>
        </w:rPr>
        <w:t>אי אפשר לדרוש ממנו</w:t>
      </w:r>
      <w:r w:rsidR="00742CAD">
        <w:rPr>
          <w:rFonts w:hint="cs"/>
          <w:sz w:val="28"/>
          <w:szCs w:val="28"/>
          <w:rtl/>
        </w:rPr>
        <w:t xml:space="preserve"> שבתוך להט העבודה, כאשר מן הסתם הממונה עליו מאיץ בו להזדרז יותר, הוא עכשיו יעצור את פעולת המנוף ויבדוק בספר האם מותר לו להאריך את הזרוע בעוד חצי מטר על מנת להגיע עם המשא בדיוק אל היעד. </w:t>
      </w:r>
      <w:r w:rsidR="00CB2752">
        <w:rPr>
          <w:rFonts w:hint="cs"/>
          <w:sz w:val="28"/>
          <w:szCs w:val="28"/>
          <w:rtl/>
        </w:rPr>
        <w:t xml:space="preserve">דווקא </w:t>
      </w:r>
      <w:r w:rsidR="00742CAD">
        <w:rPr>
          <w:rFonts w:hint="cs"/>
          <w:sz w:val="28"/>
          <w:szCs w:val="28"/>
          <w:rtl/>
        </w:rPr>
        <w:t xml:space="preserve">יצרנית המנוף, כמי שאמורה להיות מודעת היטב לאופי העבודה של מנופאים, </w:t>
      </w:r>
      <w:proofErr w:type="spellStart"/>
      <w:r w:rsidR="00742CAD" w:rsidRPr="003C6E70">
        <w:rPr>
          <w:rFonts w:hint="cs"/>
          <w:b/>
          <w:bCs/>
          <w:sz w:val="28"/>
          <w:szCs w:val="28"/>
          <w:rtl/>
        </w:rPr>
        <w:t>היתה</w:t>
      </w:r>
      <w:proofErr w:type="spellEnd"/>
      <w:r w:rsidR="00742CAD" w:rsidRPr="003C6E70">
        <w:rPr>
          <w:rFonts w:hint="cs"/>
          <w:b/>
          <w:bCs/>
          <w:sz w:val="28"/>
          <w:szCs w:val="28"/>
          <w:rtl/>
        </w:rPr>
        <w:t xml:space="preserve"> צריכה לחשוב מראש על </w:t>
      </w:r>
      <w:r w:rsidR="001D383E">
        <w:rPr>
          <w:rFonts w:hint="cs"/>
          <w:b/>
          <w:bCs/>
          <w:sz w:val="28"/>
          <w:szCs w:val="28"/>
          <w:rtl/>
        </w:rPr>
        <w:t>ה</w:t>
      </w:r>
      <w:r w:rsidR="00742CAD" w:rsidRPr="003C6E70">
        <w:rPr>
          <w:rFonts w:hint="cs"/>
          <w:b/>
          <w:bCs/>
          <w:sz w:val="28"/>
          <w:szCs w:val="28"/>
          <w:rtl/>
        </w:rPr>
        <w:t xml:space="preserve">סיטואציה </w:t>
      </w:r>
      <w:r w:rsidR="001D383E">
        <w:rPr>
          <w:rFonts w:hint="cs"/>
          <w:b/>
          <w:bCs/>
          <w:sz w:val="28"/>
          <w:szCs w:val="28"/>
          <w:rtl/>
        </w:rPr>
        <w:t>ה</w:t>
      </w:r>
      <w:r w:rsidR="00742CAD" w:rsidRPr="003C6E70">
        <w:rPr>
          <w:rFonts w:hint="cs"/>
          <w:b/>
          <w:bCs/>
          <w:sz w:val="28"/>
          <w:szCs w:val="28"/>
          <w:rtl/>
        </w:rPr>
        <w:t>זאת</w:t>
      </w:r>
      <w:r w:rsidR="00742CAD">
        <w:rPr>
          <w:rFonts w:hint="cs"/>
          <w:sz w:val="28"/>
          <w:szCs w:val="28"/>
          <w:rtl/>
        </w:rPr>
        <w:t xml:space="preserve"> ולצייד את המנוף באמצעי אשר </w:t>
      </w:r>
      <w:r w:rsidR="00742CAD" w:rsidRPr="003C6E70">
        <w:rPr>
          <w:rFonts w:hint="cs"/>
          <w:b/>
          <w:bCs/>
          <w:sz w:val="28"/>
          <w:szCs w:val="28"/>
          <w:rtl/>
        </w:rPr>
        <w:t>ימנע מהמנופאי לטעות</w:t>
      </w:r>
      <w:r w:rsidR="00742CAD">
        <w:rPr>
          <w:rFonts w:hint="cs"/>
          <w:sz w:val="28"/>
          <w:szCs w:val="28"/>
          <w:rtl/>
        </w:rPr>
        <w:t>.</w:t>
      </w:r>
    </w:p>
    <w:p w:rsidR="00742CAD" w:rsidRDefault="00742CAD" w:rsidP="001D383E">
      <w:pPr>
        <w:bidi/>
        <w:rPr>
          <w:sz w:val="28"/>
          <w:szCs w:val="28"/>
          <w:rtl/>
        </w:rPr>
      </w:pPr>
      <w:r>
        <w:rPr>
          <w:rFonts w:hint="cs"/>
          <w:sz w:val="28"/>
          <w:szCs w:val="28"/>
          <w:rtl/>
        </w:rPr>
        <w:t>ואכן, יצרניות אחרות של מנופים</w:t>
      </w:r>
      <w:r w:rsidR="003C6E70">
        <w:rPr>
          <w:rFonts w:hint="cs"/>
          <w:sz w:val="28"/>
          <w:szCs w:val="28"/>
          <w:rtl/>
        </w:rPr>
        <w:t xml:space="preserve"> באירופה ובארה"ב</w:t>
      </w:r>
      <w:r>
        <w:rPr>
          <w:rFonts w:hint="cs"/>
          <w:sz w:val="28"/>
          <w:szCs w:val="28"/>
          <w:rtl/>
        </w:rPr>
        <w:t xml:space="preserve"> התקינו ל</w:t>
      </w:r>
      <w:r w:rsidR="003C6E70">
        <w:rPr>
          <w:rFonts w:hint="cs"/>
          <w:sz w:val="28"/>
          <w:szCs w:val="28"/>
          <w:rtl/>
        </w:rPr>
        <w:t>מנופים כאלה</w:t>
      </w:r>
      <w:r>
        <w:rPr>
          <w:rFonts w:hint="cs"/>
          <w:sz w:val="28"/>
          <w:szCs w:val="28"/>
          <w:rtl/>
        </w:rPr>
        <w:t xml:space="preserve"> </w:t>
      </w:r>
      <w:r w:rsidRPr="003C6E70">
        <w:rPr>
          <w:rFonts w:hint="cs"/>
          <w:b/>
          <w:bCs/>
          <w:sz w:val="28"/>
          <w:szCs w:val="28"/>
          <w:rtl/>
        </w:rPr>
        <w:t xml:space="preserve">חיישן </w:t>
      </w:r>
      <w:r>
        <w:rPr>
          <w:rFonts w:hint="cs"/>
          <w:sz w:val="28"/>
          <w:szCs w:val="28"/>
          <w:rtl/>
        </w:rPr>
        <w:t>קטן ופשוט</w:t>
      </w:r>
      <w:r w:rsidR="003C6E70">
        <w:rPr>
          <w:rFonts w:hint="cs"/>
          <w:sz w:val="28"/>
          <w:szCs w:val="28"/>
          <w:rtl/>
        </w:rPr>
        <w:t xml:space="preserve"> הממוקם בבסיס הזרוע</w:t>
      </w:r>
      <w:r>
        <w:rPr>
          <w:rFonts w:hint="cs"/>
          <w:sz w:val="28"/>
          <w:szCs w:val="28"/>
          <w:rtl/>
        </w:rPr>
        <w:t xml:space="preserve">, אשר היה </w:t>
      </w:r>
      <w:r w:rsidRPr="003C6E70">
        <w:rPr>
          <w:rFonts w:hint="cs"/>
          <w:b/>
          <w:bCs/>
          <w:sz w:val="28"/>
          <w:szCs w:val="28"/>
          <w:rtl/>
        </w:rPr>
        <w:t>מודד באופן אוטומטי</w:t>
      </w:r>
      <w:r>
        <w:rPr>
          <w:rFonts w:hint="cs"/>
          <w:sz w:val="28"/>
          <w:szCs w:val="28"/>
          <w:rtl/>
        </w:rPr>
        <w:t xml:space="preserve"> את מומנט הכוח</w:t>
      </w:r>
      <w:r w:rsidR="001D383E">
        <w:rPr>
          <w:rFonts w:hint="cs"/>
          <w:sz w:val="28"/>
          <w:szCs w:val="28"/>
          <w:rtl/>
        </w:rPr>
        <w:t xml:space="preserve"> הנוצר במהלך הנפת משא</w:t>
      </w:r>
      <w:r>
        <w:rPr>
          <w:rFonts w:hint="cs"/>
          <w:sz w:val="28"/>
          <w:szCs w:val="28"/>
          <w:rtl/>
        </w:rPr>
        <w:t xml:space="preserve">. ואם המומנט היה מגיע קרוב למגבלה המותרת </w:t>
      </w:r>
      <w:r>
        <w:rPr>
          <w:sz w:val="28"/>
          <w:szCs w:val="28"/>
          <w:rtl/>
        </w:rPr>
        <w:t>–</w:t>
      </w:r>
      <w:r>
        <w:rPr>
          <w:rFonts w:hint="cs"/>
          <w:sz w:val="28"/>
          <w:szCs w:val="28"/>
          <w:rtl/>
        </w:rPr>
        <w:t xml:space="preserve"> החיישן </w:t>
      </w:r>
      <w:r w:rsidR="001D383E">
        <w:rPr>
          <w:rFonts w:hint="cs"/>
          <w:sz w:val="28"/>
          <w:szCs w:val="28"/>
          <w:rtl/>
        </w:rPr>
        <w:t xml:space="preserve">היה </w:t>
      </w:r>
      <w:r w:rsidR="00CB2752">
        <w:rPr>
          <w:rFonts w:hint="cs"/>
          <w:sz w:val="28"/>
          <w:szCs w:val="28"/>
          <w:rtl/>
        </w:rPr>
        <w:t xml:space="preserve">פשוט </w:t>
      </w:r>
      <w:r w:rsidR="00CB2752" w:rsidRPr="003C6E70">
        <w:rPr>
          <w:rFonts w:hint="cs"/>
          <w:b/>
          <w:bCs/>
          <w:sz w:val="28"/>
          <w:szCs w:val="28"/>
          <w:rtl/>
        </w:rPr>
        <w:t>עוצר את פעולת המנוף</w:t>
      </w:r>
      <w:r w:rsidR="00CB2752">
        <w:rPr>
          <w:rFonts w:hint="cs"/>
          <w:sz w:val="28"/>
          <w:szCs w:val="28"/>
          <w:rtl/>
        </w:rPr>
        <w:t xml:space="preserve"> ומונע את סכנת הקריסה.</w:t>
      </w:r>
    </w:p>
    <w:p w:rsidR="00742CAD" w:rsidRDefault="00195524" w:rsidP="00195524">
      <w:pPr>
        <w:bidi/>
        <w:rPr>
          <w:sz w:val="28"/>
          <w:szCs w:val="28"/>
          <w:rtl/>
        </w:rPr>
      </w:pPr>
      <w:r>
        <w:rPr>
          <w:rFonts w:hint="cs"/>
          <w:sz w:val="28"/>
          <w:szCs w:val="28"/>
          <w:rtl/>
        </w:rPr>
        <w:t>על מנת</w:t>
      </w:r>
      <w:r w:rsidR="00742CAD">
        <w:rPr>
          <w:rFonts w:hint="cs"/>
          <w:sz w:val="28"/>
          <w:szCs w:val="28"/>
          <w:rtl/>
        </w:rPr>
        <w:t xml:space="preserve"> לסבר את האוזן: מחירו של חיישן כזה פחות מ-50 דולר, בהשוואה למחיר המנוף של כ-3,000,000 דולר</w:t>
      </w:r>
      <w:r w:rsidR="00742CAD" w:rsidRPr="00742CAD">
        <w:rPr>
          <w:rFonts w:hint="cs"/>
          <w:b/>
          <w:bCs/>
          <w:sz w:val="28"/>
          <w:szCs w:val="28"/>
          <w:rtl/>
        </w:rPr>
        <w:t>....</w:t>
      </w:r>
    </w:p>
    <w:p w:rsidR="003B3A03" w:rsidRDefault="00742CAD" w:rsidP="008052F1">
      <w:pPr>
        <w:bidi/>
        <w:rPr>
          <w:sz w:val="28"/>
          <w:szCs w:val="28"/>
          <w:rtl/>
        </w:rPr>
      </w:pPr>
      <w:r>
        <w:rPr>
          <w:rFonts w:hint="cs"/>
          <w:sz w:val="28"/>
          <w:szCs w:val="28"/>
          <w:rtl/>
        </w:rPr>
        <w:t>כמאמר השיר</w:t>
      </w:r>
      <w:r w:rsidR="00336653" w:rsidRPr="00DE2F90">
        <w:rPr>
          <w:rFonts w:hint="cs"/>
          <w:sz w:val="28"/>
          <w:szCs w:val="28"/>
          <w:rtl/>
        </w:rPr>
        <w:t xml:space="preserve"> </w:t>
      </w:r>
      <w:r w:rsidR="00F06E84">
        <w:rPr>
          <w:rFonts w:hint="cs"/>
          <w:sz w:val="28"/>
          <w:szCs w:val="28"/>
          <w:rtl/>
        </w:rPr>
        <w:t>"</w:t>
      </w:r>
      <w:proofErr w:type="spellStart"/>
      <w:r w:rsidR="00F06E84">
        <w:rPr>
          <w:rFonts w:hint="cs"/>
          <w:sz w:val="28"/>
          <w:szCs w:val="28"/>
          <w:rtl/>
        </w:rPr>
        <w:t>הכל</w:t>
      </w:r>
      <w:proofErr w:type="spellEnd"/>
      <w:r w:rsidR="00F06E84">
        <w:rPr>
          <w:rFonts w:hint="cs"/>
          <w:sz w:val="28"/>
          <w:szCs w:val="28"/>
          <w:rtl/>
        </w:rPr>
        <w:t xml:space="preserve"> בגלל מסמר קטן" </w:t>
      </w:r>
      <w:r w:rsidR="008052F1">
        <w:rPr>
          <w:rFonts w:hint="cs"/>
          <w:sz w:val="28"/>
          <w:szCs w:val="28"/>
          <w:rtl/>
        </w:rPr>
        <w:t xml:space="preserve">: אילו יצרנית המנוף </w:t>
      </w:r>
      <w:proofErr w:type="spellStart"/>
      <w:r w:rsidR="008052F1">
        <w:rPr>
          <w:rFonts w:hint="cs"/>
          <w:sz w:val="28"/>
          <w:szCs w:val="28"/>
          <w:rtl/>
        </w:rPr>
        <w:t>היתה</w:t>
      </w:r>
      <w:proofErr w:type="spellEnd"/>
      <w:r w:rsidR="008052F1">
        <w:rPr>
          <w:rFonts w:hint="cs"/>
          <w:sz w:val="28"/>
          <w:szCs w:val="28"/>
          <w:rtl/>
        </w:rPr>
        <w:t xml:space="preserve"> מתחשבת מראש באופן </w:t>
      </w:r>
      <w:proofErr w:type="spellStart"/>
      <w:r w:rsidR="008052F1">
        <w:rPr>
          <w:rFonts w:hint="cs"/>
          <w:sz w:val="28"/>
          <w:szCs w:val="28"/>
          <w:rtl/>
        </w:rPr>
        <w:t>התיפקוד</w:t>
      </w:r>
      <w:proofErr w:type="spellEnd"/>
      <w:r w:rsidR="008052F1">
        <w:rPr>
          <w:rFonts w:hint="cs"/>
          <w:sz w:val="28"/>
          <w:szCs w:val="28"/>
          <w:rtl/>
        </w:rPr>
        <w:t xml:space="preserve"> הסביר של מנופאי ממוצע </w:t>
      </w:r>
      <w:proofErr w:type="spellStart"/>
      <w:r w:rsidR="008052F1">
        <w:rPr>
          <w:rFonts w:hint="cs"/>
          <w:sz w:val="28"/>
          <w:szCs w:val="28"/>
          <w:rtl/>
        </w:rPr>
        <w:t>והיתה</w:t>
      </w:r>
      <w:proofErr w:type="spellEnd"/>
      <w:r w:rsidR="008052F1">
        <w:rPr>
          <w:rFonts w:hint="cs"/>
          <w:sz w:val="28"/>
          <w:szCs w:val="28"/>
          <w:rtl/>
        </w:rPr>
        <w:t xml:space="preserve"> מציידת את המנוף בחיישן קטן, אזי </w:t>
      </w:r>
      <w:r w:rsidR="001717DC">
        <w:rPr>
          <w:rFonts w:hint="cs"/>
          <w:sz w:val="28"/>
          <w:szCs w:val="28"/>
          <w:rtl/>
        </w:rPr>
        <w:t>המנוף לא היה קורס.</w:t>
      </w:r>
    </w:p>
    <w:p w:rsidR="00742CAD" w:rsidRPr="00DE2F90" w:rsidRDefault="00742CAD" w:rsidP="00742CAD">
      <w:pPr>
        <w:bidi/>
        <w:rPr>
          <w:sz w:val="28"/>
          <w:szCs w:val="28"/>
          <w:rtl/>
        </w:rPr>
      </w:pPr>
      <w:r>
        <w:rPr>
          <w:rFonts w:hint="cs"/>
          <w:sz w:val="28"/>
          <w:szCs w:val="28"/>
          <w:rtl/>
        </w:rPr>
        <w:t>בית המשפט קיבל את חוות דעתנו וקבע שיצרנית ה</w:t>
      </w:r>
      <w:r w:rsidR="00CB2752">
        <w:rPr>
          <w:rFonts w:hint="cs"/>
          <w:sz w:val="28"/>
          <w:szCs w:val="28"/>
          <w:rtl/>
        </w:rPr>
        <w:t>מנוף כשלה בתכנון לקוי של המכלול.</w:t>
      </w:r>
      <w:r>
        <w:rPr>
          <w:rFonts w:hint="cs"/>
          <w:sz w:val="28"/>
          <w:szCs w:val="28"/>
          <w:rtl/>
        </w:rPr>
        <w:t xml:space="preserve"> </w:t>
      </w:r>
    </w:p>
    <w:p w:rsidR="00336653" w:rsidRDefault="004E7FDA" w:rsidP="00336653">
      <w:pPr>
        <w:bidi/>
        <w:rPr>
          <w:rtl/>
        </w:rPr>
      </w:pPr>
      <w:r>
        <w:rPr>
          <w:rFonts w:cs="Arial"/>
          <w:noProof/>
          <w:rtl/>
        </w:rPr>
        <w:drawing>
          <wp:inline distT="0" distB="0" distL="0" distR="0">
            <wp:extent cx="2857500" cy="1600200"/>
            <wp:effectExtent l="19050" t="0" r="0" b="0"/>
            <wp:docPr id="1" name="תמונה 1" descr="C:\Documents and Settings\alexp\Desktop\מנוף\imagesCA0OJ9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xp\Desktop\מנוף\imagesCA0OJ9T7.jpg"/>
                    <pic:cNvPicPr>
                      <a:picLocks noChangeAspect="1" noChangeArrowheads="1"/>
                    </pic:cNvPicPr>
                  </pic:nvPicPr>
                  <pic:blipFill>
                    <a:blip r:embed="rId4"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4E7FDA" w:rsidRDefault="004E7FDA" w:rsidP="004E7FDA">
      <w:pPr>
        <w:bidi/>
        <w:rPr>
          <w:rtl/>
        </w:rPr>
      </w:pPr>
      <w:r>
        <w:rPr>
          <w:rFonts w:cs="Arial"/>
          <w:noProof/>
          <w:rtl/>
        </w:rPr>
        <w:lastRenderedPageBreak/>
        <w:drawing>
          <wp:inline distT="0" distB="0" distL="0" distR="0">
            <wp:extent cx="2657475" cy="1724025"/>
            <wp:effectExtent l="19050" t="0" r="9525" b="0"/>
            <wp:docPr id="2" name="תמונה 2" descr="C:\Documents and Settings\alexp\Desktop\מנוף\crane failure\imagesCAGT1M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exp\Desktop\מנוף\crane failure\imagesCAGT1MT5.jpg"/>
                    <pic:cNvPicPr>
                      <a:picLocks noChangeAspect="1" noChangeArrowheads="1"/>
                    </pic:cNvPicPr>
                  </pic:nvPicPr>
                  <pic:blipFill>
                    <a:blip r:embed="rId5" cstate="print"/>
                    <a:srcRect/>
                    <a:stretch>
                      <a:fillRect/>
                    </a:stretch>
                  </pic:blipFill>
                  <pic:spPr bwMode="auto">
                    <a:xfrm>
                      <a:off x="0" y="0"/>
                      <a:ext cx="2657475" cy="1724025"/>
                    </a:xfrm>
                    <a:prstGeom prst="rect">
                      <a:avLst/>
                    </a:prstGeom>
                    <a:noFill/>
                    <a:ln w="9525">
                      <a:noFill/>
                      <a:miter lim="800000"/>
                      <a:headEnd/>
                      <a:tailEnd/>
                    </a:ln>
                  </pic:spPr>
                </pic:pic>
              </a:graphicData>
            </a:graphic>
          </wp:inline>
        </w:drawing>
      </w:r>
    </w:p>
    <w:sectPr w:rsidR="004E7FDA" w:rsidSect="00051E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DCC"/>
    <w:rsid w:val="00051E23"/>
    <w:rsid w:val="000D677A"/>
    <w:rsid w:val="001566AE"/>
    <w:rsid w:val="001717DC"/>
    <w:rsid w:val="00176604"/>
    <w:rsid w:val="00185BEA"/>
    <w:rsid w:val="00194FD3"/>
    <w:rsid w:val="00195524"/>
    <w:rsid w:val="001D383E"/>
    <w:rsid w:val="0025023B"/>
    <w:rsid w:val="002A72D9"/>
    <w:rsid w:val="003115BA"/>
    <w:rsid w:val="00336653"/>
    <w:rsid w:val="003B3A03"/>
    <w:rsid w:val="003C6E70"/>
    <w:rsid w:val="00411497"/>
    <w:rsid w:val="00461C8D"/>
    <w:rsid w:val="00490C49"/>
    <w:rsid w:val="004E7FDA"/>
    <w:rsid w:val="0050314F"/>
    <w:rsid w:val="00517B36"/>
    <w:rsid w:val="00536260"/>
    <w:rsid w:val="00576DAE"/>
    <w:rsid w:val="00591387"/>
    <w:rsid w:val="005E2F7C"/>
    <w:rsid w:val="00636F63"/>
    <w:rsid w:val="00647696"/>
    <w:rsid w:val="00671F39"/>
    <w:rsid w:val="00683EDB"/>
    <w:rsid w:val="00742CAD"/>
    <w:rsid w:val="007B477F"/>
    <w:rsid w:val="008052F1"/>
    <w:rsid w:val="00807BCE"/>
    <w:rsid w:val="00856D50"/>
    <w:rsid w:val="00917DD5"/>
    <w:rsid w:val="00AB321E"/>
    <w:rsid w:val="00B16988"/>
    <w:rsid w:val="00B85275"/>
    <w:rsid w:val="00BD6BD2"/>
    <w:rsid w:val="00C443DB"/>
    <w:rsid w:val="00C8406A"/>
    <w:rsid w:val="00CB2752"/>
    <w:rsid w:val="00D036AC"/>
    <w:rsid w:val="00D6399F"/>
    <w:rsid w:val="00DA6DCC"/>
    <w:rsid w:val="00DE2F90"/>
    <w:rsid w:val="00E26495"/>
    <w:rsid w:val="00E572FE"/>
    <w:rsid w:val="00F04A18"/>
    <w:rsid w:val="00F06E84"/>
    <w:rsid w:val="00F32931"/>
    <w:rsid w:val="00FB16E4"/>
    <w:rsid w:val="00FC16F1"/>
    <w:rsid w:val="00FE41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F9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E2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426</Words>
  <Characters>2431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Prins</dc:creator>
  <cp:keywords/>
  <dc:description/>
  <cp:lastModifiedBy>Alex Prins</cp:lastModifiedBy>
  <cp:revision>31</cp:revision>
  <cp:lastPrinted>2013-11-05T15:15:00Z</cp:lastPrinted>
  <dcterms:created xsi:type="dcterms:W3CDTF">2013-11-05T11:37:00Z</dcterms:created>
  <dcterms:modified xsi:type="dcterms:W3CDTF">2013-11-13T06:35:00Z</dcterms:modified>
</cp:coreProperties>
</file>